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445C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87DA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C87DAF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C87DAF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C87DAF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programy lekowe</w:t>
      </w:r>
    </w:p>
    <w:p w:rsidR="00A77B3E" w:rsidRDefault="00C87DAF">
      <w:pPr>
        <w:keepLines/>
        <w:spacing w:before="120" w:after="120"/>
        <w:ind w:firstLine="227"/>
      </w:pPr>
      <w:r>
        <w:t>Na podstawie art. 102 ust. 5 pkt 21 i 25, art. 146 ust. 1 oraz w związku z art. 48 ust. 2 ustawy z dnia 27 sierpnia 2004 r. o świadczeniach opieki zdrowotnej finansowanych ze środków publicznych (Dz. U. z 2022 r. poz. 2561, 2674 i 2770) zarządza się, co następuje:</w:t>
      </w:r>
    </w:p>
    <w:p w:rsidR="00A77B3E" w:rsidRDefault="00C87DAF">
      <w:pPr>
        <w:keepLines/>
        <w:spacing w:before="120" w:after="120"/>
        <w:ind w:firstLine="340"/>
      </w:pPr>
      <w:r>
        <w:rPr>
          <w:b/>
        </w:rPr>
        <w:t>§ 1. </w:t>
      </w:r>
      <w:r>
        <w:t>W zarządzeniu Nr 31/2023/DGL Prezesa Narodowego Funduszu Zdrowia z dnia 10 lutego 2023 r. w sprawie określenia warunków zawierania i realizacji umów w rodzaju leczenie szpitalne w zakresie programy lekowe , wprowadza się następujące zmiany: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 xml:space="preserve">1) w § 9 pkt 4 otrzymuje brzmienie: </w:t>
      </w:r>
      <w:r>
        <w:rPr>
          <w:color w:val="000000"/>
          <w:u w:color="000000"/>
        </w:rPr>
        <w:t> </w:t>
      </w:r>
    </w:p>
    <w:p w:rsidR="00A77B3E" w:rsidRDefault="00C87DAF">
      <w:pPr>
        <w:spacing w:before="120" w:after="120"/>
        <w:ind w:left="793" w:hanging="340"/>
        <w:rPr>
          <w:color w:val="000000"/>
          <w:u w:color="000000"/>
        </w:rPr>
      </w:pPr>
      <w:r>
        <w:t>„4) </w:t>
      </w:r>
      <w:r>
        <w:rPr>
          <w:color w:val="000000"/>
          <w:u w:color="000000"/>
        </w:rPr>
        <w:t>współpracy z zespołem koordynacyjnym i przekazywania zespołowi koordynacyjnemu dokumentów wymaganych zgodnie z </w:t>
      </w:r>
      <w:r>
        <w:rPr>
          <w:b/>
          <w:color w:val="000000"/>
          <w:u w:color="000000"/>
        </w:rPr>
        <w:t>załącznikami nr 9-33 </w:t>
      </w:r>
      <w:r>
        <w:rPr>
          <w:color w:val="000000"/>
          <w:u w:color="000000"/>
        </w:rPr>
        <w:t>do zarządzenia, jeżeli opis programu przewiduje funkcjonowanie takiego zespołu;</w:t>
      </w:r>
      <w:r>
        <w:t>”;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 10 ust. 2 otrzymuje brzmienie:  </w:t>
      </w:r>
    </w:p>
    <w:p w:rsidR="00A77B3E" w:rsidRDefault="00C87DA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W przypadku, gdy opis programu lekowego przewiduje funkcjonowanie zespołu koordynacyjnego, ostateczna kwalifikacja świadczeniobiorcy do tego programu dokonywana jest zgodnie z zasadami określonymi w </w:t>
      </w:r>
      <w:r>
        <w:rPr>
          <w:b/>
          <w:color w:val="000000"/>
          <w:u w:color="000000"/>
        </w:rPr>
        <w:t>załącznikach nr 9-33 </w:t>
      </w:r>
      <w:r>
        <w:rPr>
          <w:color w:val="000000"/>
          <w:u w:color="000000"/>
        </w:rPr>
        <w:t>do zarządzenia.</w:t>
      </w:r>
      <w:r>
        <w:t>”;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19 otrzymuje brzmienie:  </w:t>
      </w:r>
    </w:p>
    <w:p w:rsidR="00A77B3E" w:rsidRDefault="00C87DA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„§ 19. </w:t>
      </w:r>
      <w:r>
        <w:rPr>
          <w:color w:val="000000"/>
          <w:u w:color="000000"/>
        </w:rPr>
        <w:t xml:space="preserve">1. Oznaczenie powołanych zespołów koordynacyjnych i zakres ich działania określają </w:t>
      </w:r>
      <w:r>
        <w:rPr>
          <w:b/>
          <w:color w:val="000000"/>
          <w:u w:color="000000"/>
        </w:rPr>
        <w:t>załączniki nr 9-33 </w:t>
      </w:r>
      <w:r>
        <w:rPr>
          <w:color w:val="000000"/>
          <w:u w:color="000000"/>
        </w:rPr>
        <w:t>do zarządzenia.</w:t>
      </w:r>
    </w:p>
    <w:p w:rsidR="00A77B3E" w:rsidRDefault="00C87DA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Składy zespołów koordynacyjnych określają </w:t>
      </w:r>
      <w:r>
        <w:rPr>
          <w:b/>
          <w:color w:val="000000"/>
          <w:u w:color="000000"/>
        </w:rPr>
        <w:t>załączniki nr 34-5</w:t>
      </w:r>
      <w:r w:rsidR="00F047A6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do zarządzenia.</w:t>
      </w:r>
      <w:r>
        <w:t>”;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20 otrzymuje brzmienie:  </w:t>
      </w:r>
    </w:p>
    <w:p w:rsidR="00A77B3E" w:rsidRDefault="00C87DA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„§ 20. </w:t>
      </w:r>
      <w:r>
        <w:rPr>
          <w:color w:val="000000"/>
          <w:u w:color="000000"/>
        </w:rPr>
        <w:t>Zespoły koordynacyjne działają na podstawie regulaminów określonych przez Prezesa Funduszu w </w:t>
      </w:r>
      <w:r>
        <w:rPr>
          <w:b/>
          <w:color w:val="000000"/>
          <w:u w:color="000000"/>
        </w:rPr>
        <w:t>załącznikach nr 5</w:t>
      </w:r>
      <w:r w:rsidR="00F047A6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-8</w:t>
      </w:r>
      <w:r w:rsidR="00F047A6">
        <w:rPr>
          <w:b/>
          <w:color w:val="000000"/>
          <w:u w:color="000000"/>
        </w:rPr>
        <w:t xml:space="preserve">1 </w:t>
      </w:r>
      <w:r>
        <w:rPr>
          <w:color w:val="000000"/>
          <w:u w:color="000000"/>
        </w:rPr>
        <w:t>do zarządzenia.</w:t>
      </w:r>
      <w:r>
        <w:t>”;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 w:rsidR="00CD42A9">
        <w:rPr>
          <w:color w:val="000000"/>
          <w:u w:color="000000"/>
        </w:rPr>
        <w:t>z</w:t>
      </w:r>
      <w:r>
        <w:rPr>
          <w:color w:val="000000"/>
          <w:u w:color="000000"/>
        </w:rPr>
        <w:t xml:space="preserve">ałącznik nr 1k </w:t>
      </w:r>
      <w:r w:rsidR="00CD42A9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CD42A9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 1 do niniejszego zarządzenia</w:t>
      </w:r>
      <w:r w:rsidR="00CD42A9">
        <w:rPr>
          <w:color w:val="000000"/>
          <w:u w:color="000000"/>
        </w:rPr>
        <w:t>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 w:rsidR="00CD42A9">
        <w:rPr>
          <w:color w:val="000000"/>
          <w:u w:color="000000"/>
        </w:rPr>
        <w:t>z</w:t>
      </w:r>
      <w:r>
        <w:rPr>
          <w:color w:val="000000"/>
          <w:u w:color="000000"/>
        </w:rPr>
        <w:t xml:space="preserve">ałącznik nr 1l </w:t>
      </w:r>
      <w:r w:rsidR="00CD42A9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CD42A9" w:rsidRPr="00CD42A9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</w:t>
      </w:r>
      <w:r w:rsidR="00CD42A9">
        <w:rPr>
          <w:color w:val="000000"/>
          <w:u w:color="000000"/>
        </w:rPr>
        <w:t>nr 2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 w:rsidR="00CD42A9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1m</w:t>
      </w:r>
      <w:r w:rsidR="00CD42A9">
        <w:rPr>
          <w:color w:val="000000"/>
          <w:u w:color="000000"/>
        </w:rPr>
        <w:t xml:space="preserve"> do zarządzenia</w:t>
      </w:r>
      <w:r>
        <w:rPr>
          <w:color w:val="000000"/>
          <w:u w:color="000000"/>
        </w:rPr>
        <w:t xml:space="preserve"> otrzymuje brzmienie </w:t>
      </w:r>
      <w:r w:rsidR="00CD42A9" w:rsidRPr="00CD42A9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 3 do niniej</w:t>
      </w:r>
      <w:r w:rsidR="00CD42A9">
        <w:rPr>
          <w:color w:val="000000"/>
          <w:u w:color="000000"/>
        </w:rPr>
        <w:t>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 w:rsidR="000A209D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3 </w:t>
      </w:r>
      <w:r w:rsidR="000A209D">
        <w:rPr>
          <w:color w:val="000000"/>
          <w:u w:color="000000"/>
        </w:rPr>
        <w:t>do zarządzenia otrzymuje brzmienie</w:t>
      </w:r>
      <w:r>
        <w:rPr>
          <w:color w:val="000000"/>
          <w:u w:color="000000"/>
        </w:rPr>
        <w:t xml:space="preserve"> </w:t>
      </w:r>
      <w:r w:rsidR="000A209D" w:rsidRPr="00CD42A9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</w:t>
      </w:r>
      <w:r w:rsidR="000A209D">
        <w:rPr>
          <w:color w:val="000000"/>
          <w:u w:color="000000"/>
        </w:rPr>
        <w:t>r 4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 w:rsidR="00805104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4 </w:t>
      </w:r>
      <w:r w:rsidR="00805104">
        <w:rPr>
          <w:color w:val="000000"/>
          <w:u w:color="000000"/>
        </w:rPr>
        <w:t>do zarządzenia otrzymuje brzmienie</w:t>
      </w:r>
      <w:r>
        <w:rPr>
          <w:color w:val="000000"/>
          <w:u w:color="000000"/>
        </w:rPr>
        <w:t xml:space="preserve"> </w:t>
      </w:r>
      <w:r w:rsidR="00805104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</w:t>
      </w:r>
      <w:r w:rsidR="00805104">
        <w:rPr>
          <w:color w:val="000000"/>
          <w:u w:color="000000"/>
        </w:rPr>
        <w:t>r 5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 w:rsidR="00C61F1E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5</w:t>
      </w:r>
      <w:r w:rsidR="00C61F1E">
        <w:rPr>
          <w:color w:val="000000"/>
          <w:u w:color="000000"/>
        </w:rPr>
        <w:t xml:space="preserve"> do zarządzenia</w:t>
      </w:r>
      <w:r>
        <w:rPr>
          <w:color w:val="000000"/>
          <w:u w:color="000000"/>
        </w:rPr>
        <w:t xml:space="preserve"> otrzymuje brzmienie </w:t>
      </w:r>
      <w:r w:rsidR="00C61F1E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</w:t>
      </w:r>
      <w:r w:rsidR="00C61F1E">
        <w:rPr>
          <w:color w:val="000000"/>
          <w:u w:color="000000"/>
        </w:rPr>
        <w:t>r 6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 w:rsidR="004D4500">
        <w:t>z</w:t>
      </w:r>
      <w:r>
        <w:rPr>
          <w:color w:val="000000"/>
          <w:u w:color="000000"/>
        </w:rPr>
        <w:t>ałącznik nr 9 </w:t>
      </w:r>
      <w:r w:rsidR="004D4500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4D4500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</w:t>
      </w:r>
      <w:r w:rsidR="004D4500">
        <w:rPr>
          <w:color w:val="000000"/>
          <w:u w:color="000000"/>
        </w:rPr>
        <w:t>r 7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 w:rsidR="004D4500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10 </w:t>
      </w:r>
      <w:r w:rsidR="004D4500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4D4500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</w:t>
      </w:r>
      <w:r w:rsidR="004D4500">
        <w:rPr>
          <w:color w:val="000000"/>
          <w:u w:color="000000"/>
        </w:rPr>
        <w:t>r 8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 w:rsidR="004D4500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11 </w:t>
      </w:r>
      <w:r w:rsidR="004D4500">
        <w:rPr>
          <w:color w:val="000000"/>
          <w:u w:color="000000"/>
        </w:rPr>
        <w:t>do zarządzenia otrzymuje brzmienie</w:t>
      </w:r>
      <w:r>
        <w:rPr>
          <w:color w:val="000000"/>
          <w:u w:color="000000"/>
        </w:rPr>
        <w:t xml:space="preserve"> </w:t>
      </w:r>
      <w:r w:rsidR="004D4500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</w:t>
      </w:r>
      <w:r w:rsidR="004D4500">
        <w:rPr>
          <w:color w:val="000000"/>
          <w:u w:color="000000"/>
        </w:rPr>
        <w:t>r 9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14) </w:t>
      </w:r>
      <w:r w:rsidR="002C4E83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14 </w:t>
      </w:r>
      <w:r w:rsidR="002C4E83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2C4E83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 12 do niniejszego zarządzenia. 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 w:rsidR="002C4E83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15 </w:t>
      </w:r>
      <w:r w:rsidR="002C4E83">
        <w:rPr>
          <w:color w:val="000000"/>
          <w:u w:color="000000"/>
        </w:rPr>
        <w:t>do zarządzenia otrzymuje brzmienie</w:t>
      </w:r>
      <w:r>
        <w:rPr>
          <w:color w:val="000000"/>
          <w:u w:color="000000"/>
        </w:rPr>
        <w:t xml:space="preserve"> </w:t>
      </w:r>
      <w:r w:rsidR="002C4E83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 13 do niniejsz</w:t>
      </w:r>
      <w:r w:rsidR="002C4E83">
        <w:rPr>
          <w:color w:val="000000"/>
          <w:u w:color="000000"/>
        </w:rPr>
        <w:t>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 w:rsidR="007959BC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16</w:t>
      </w:r>
      <w:r w:rsidR="007959BC">
        <w:rPr>
          <w:color w:val="000000"/>
          <w:u w:color="000000"/>
        </w:rPr>
        <w:t xml:space="preserve"> do zarządzenia</w:t>
      </w:r>
      <w:r>
        <w:rPr>
          <w:color w:val="000000"/>
          <w:u w:color="000000"/>
        </w:rPr>
        <w:t xml:space="preserve"> otrzymuje brzmienie </w:t>
      </w:r>
      <w:r w:rsidR="007959BC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7959BC">
        <w:rPr>
          <w:color w:val="000000"/>
          <w:u w:color="000000"/>
        </w:rPr>
        <w:t xml:space="preserve"> 14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 w:rsidR="007959BC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17 </w:t>
      </w:r>
      <w:r w:rsidR="007959BC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7959BC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7959BC">
        <w:rPr>
          <w:color w:val="000000"/>
          <w:u w:color="000000"/>
        </w:rPr>
        <w:t xml:space="preserve"> 15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 w:rsidR="00926129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18</w:t>
      </w:r>
      <w:r w:rsidR="00926129">
        <w:rPr>
          <w:color w:val="000000"/>
          <w:u w:color="000000"/>
        </w:rPr>
        <w:t xml:space="preserve"> do zarządzenia otrzymuje brzmienie</w:t>
      </w:r>
      <w:r>
        <w:rPr>
          <w:color w:val="000000"/>
          <w:u w:color="000000"/>
        </w:rPr>
        <w:t xml:space="preserve"> </w:t>
      </w:r>
      <w:r w:rsidR="00926129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926129">
        <w:rPr>
          <w:color w:val="000000"/>
          <w:u w:color="000000"/>
        </w:rPr>
        <w:t xml:space="preserve"> 16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 w:rsidR="00926129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19 </w:t>
      </w:r>
      <w:r w:rsidR="00926129">
        <w:rPr>
          <w:color w:val="000000"/>
          <w:u w:color="000000"/>
        </w:rPr>
        <w:t>do zarządzenia otrzymuje brzmienie</w:t>
      </w:r>
      <w:r>
        <w:rPr>
          <w:color w:val="000000"/>
          <w:u w:color="000000"/>
        </w:rPr>
        <w:t xml:space="preserve"> </w:t>
      </w:r>
      <w:r w:rsidR="00926129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926129">
        <w:rPr>
          <w:color w:val="000000"/>
          <w:u w:color="000000"/>
        </w:rPr>
        <w:t xml:space="preserve"> 17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 w:rsidR="00022A53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20 </w:t>
      </w:r>
      <w:r w:rsidR="00022A53">
        <w:rPr>
          <w:color w:val="000000"/>
          <w:u w:color="000000"/>
        </w:rPr>
        <w:t>do zarządzenia otrzymuje brzmienie</w:t>
      </w:r>
      <w:r>
        <w:rPr>
          <w:color w:val="000000"/>
          <w:u w:color="000000"/>
        </w:rPr>
        <w:t xml:space="preserve"> </w:t>
      </w:r>
      <w:r w:rsidR="00022A53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 18 do niniejs</w:t>
      </w:r>
      <w:r w:rsidR="00022A53">
        <w:rPr>
          <w:color w:val="000000"/>
          <w:u w:color="000000"/>
        </w:rPr>
        <w:t>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 w:rsidR="00022A53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21 </w:t>
      </w:r>
      <w:r w:rsidR="00022A53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022A53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022A53">
        <w:rPr>
          <w:color w:val="000000"/>
          <w:u w:color="000000"/>
        </w:rPr>
        <w:t xml:space="preserve"> 19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 w:rsidR="00022A53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22 </w:t>
      </w:r>
      <w:r w:rsidR="00022A53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022A53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022A53">
        <w:rPr>
          <w:color w:val="000000"/>
          <w:u w:color="000000"/>
        </w:rPr>
        <w:t xml:space="preserve"> 20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 w:rsidR="00A14016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23</w:t>
      </w:r>
      <w:r w:rsidR="00A14016">
        <w:rPr>
          <w:color w:val="000000"/>
          <w:u w:color="000000"/>
        </w:rPr>
        <w:t xml:space="preserve"> do zarządzenia</w:t>
      </w:r>
      <w:r>
        <w:rPr>
          <w:color w:val="000000"/>
          <w:u w:color="000000"/>
        </w:rPr>
        <w:t xml:space="preserve"> otrzymuje brzmienie </w:t>
      </w:r>
      <w:r w:rsidR="00A14016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A14016">
        <w:rPr>
          <w:color w:val="000000"/>
          <w:u w:color="000000"/>
        </w:rPr>
        <w:t xml:space="preserve"> 21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 w:rsidR="00A14016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24 </w:t>
      </w:r>
      <w:r w:rsidR="00A14016">
        <w:rPr>
          <w:color w:val="000000"/>
          <w:u w:color="000000"/>
        </w:rPr>
        <w:t>do zarządzenia otrzymuje brzmienie</w:t>
      </w:r>
      <w:r>
        <w:rPr>
          <w:color w:val="000000"/>
          <w:u w:color="000000"/>
        </w:rPr>
        <w:t xml:space="preserve"> </w:t>
      </w:r>
      <w:r w:rsidR="00A14016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A14016">
        <w:rPr>
          <w:color w:val="000000"/>
          <w:u w:color="000000"/>
        </w:rPr>
        <w:t xml:space="preserve"> 22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 w:rsidR="00A14016">
        <w:t>z</w:t>
      </w:r>
      <w:r>
        <w:rPr>
          <w:color w:val="000000"/>
          <w:u w:color="000000"/>
        </w:rPr>
        <w:t>ałącznik nr 25 </w:t>
      </w:r>
      <w:r w:rsidR="00A14016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A14016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A14016">
        <w:rPr>
          <w:color w:val="000000"/>
          <w:u w:color="000000"/>
        </w:rPr>
        <w:t xml:space="preserve"> 23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 w:rsidR="00A14016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26 </w:t>
      </w:r>
      <w:r w:rsidR="00A14016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A14016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A14016">
        <w:rPr>
          <w:color w:val="000000"/>
          <w:u w:color="000000"/>
        </w:rPr>
        <w:t xml:space="preserve"> 24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 w:rsidR="00A14016">
        <w:t>z</w:t>
      </w:r>
      <w:r>
        <w:rPr>
          <w:color w:val="000000"/>
          <w:u w:color="000000"/>
        </w:rPr>
        <w:t>ałącznik nr 27 </w:t>
      </w:r>
      <w:r w:rsidR="00A14016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A14016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A14016">
        <w:rPr>
          <w:color w:val="000000"/>
          <w:u w:color="000000"/>
        </w:rPr>
        <w:t xml:space="preserve"> 25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 w:rsidR="00A14016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28 </w:t>
      </w:r>
      <w:r w:rsidR="00A14016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A14016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A14016">
        <w:rPr>
          <w:color w:val="000000"/>
          <w:u w:color="000000"/>
        </w:rPr>
        <w:t xml:space="preserve"> 26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 w:rsidR="004A57F4">
        <w:t>z</w:t>
      </w:r>
      <w:r>
        <w:rPr>
          <w:color w:val="000000"/>
          <w:u w:color="000000"/>
        </w:rPr>
        <w:t>ałącznik nr 29 </w:t>
      </w:r>
      <w:r w:rsidR="004A57F4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4A57F4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4A57F4">
        <w:rPr>
          <w:color w:val="000000"/>
          <w:u w:color="000000"/>
        </w:rPr>
        <w:t xml:space="preserve"> 27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 w:rsidR="004A57F4">
        <w:rPr>
          <w:color w:val="000000"/>
          <w:u w:color="000000"/>
        </w:rPr>
        <w:t>z</w:t>
      </w:r>
      <w:r>
        <w:rPr>
          <w:color w:val="000000"/>
          <w:u w:color="000000"/>
        </w:rPr>
        <w:t>ałącznik nr 30 </w:t>
      </w:r>
      <w:r w:rsidR="004A57F4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4A57F4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4A57F4">
        <w:rPr>
          <w:color w:val="000000"/>
          <w:u w:color="000000"/>
        </w:rPr>
        <w:t xml:space="preserve"> 28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 w:rsidR="004A57F4">
        <w:t>z</w:t>
      </w:r>
      <w:r>
        <w:rPr>
          <w:color w:val="000000"/>
          <w:u w:color="000000"/>
        </w:rPr>
        <w:t>ałącznik nr 31 </w:t>
      </w:r>
      <w:r w:rsidR="004A57F4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4A57F4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 29 do niniejsz</w:t>
      </w:r>
      <w:r w:rsidR="004A57F4">
        <w:rPr>
          <w:color w:val="000000"/>
          <w:u w:color="000000"/>
        </w:rPr>
        <w:t>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 w:rsidR="004A57F4">
        <w:t>z</w:t>
      </w:r>
      <w:r>
        <w:rPr>
          <w:color w:val="000000"/>
          <w:u w:color="000000"/>
        </w:rPr>
        <w:t>ałącznik nr 32 </w:t>
      </w:r>
      <w:r w:rsidR="004A57F4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otrzymuje brzmienie </w:t>
      </w:r>
      <w:r w:rsidR="004A57F4">
        <w:rPr>
          <w:color w:val="000000"/>
          <w:u w:color="000000"/>
        </w:rPr>
        <w:t>określone</w:t>
      </w:r>
      <w:r>
        <w:rPr>
          <w:color w:val="000000"/>
          <w:u w:color="000000"/>
        </w:rPr>
        <w:t xml:space="preserve"> w załączniku nr</w:t>
      </w:r>
      <w:r w:rsidR="004A57F4">
        <w:rPr>
          <w:color w:val="000000"/>
          <w:u w:color="000000"/>
        </w:rPr>
        <w:t xml:space="preserve"> 30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dodaje się załącznik nr 33</w:t>
      </w:r>
      <w:r w:rsidR="00A85BBA" w:rsidRPr="00A85BBA">
        <w:rPr>
          <w:color w:val="000000"/>
          <w:u w:color="000000"/>
        </w:rPr>
        <w:t xml:space="preserve"> </w:t>
      </w:r>
      <w:r w:rsidR="00A85BBA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A85BBA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A85BBA">
        <w:rPr>
          <w:color w:val="000000"/>
          <w:u w:color="000000"/>
        </w:rPr>
        <w:t xml:space="preserve"> 31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dodaje się załącznik nr 34 </w:t>
      </w:r>
      <w:r w:rsidR="00010BD3">
        <w:rPr>
          <w:color w:val="000000"/>
          <w:u w:color="000000"/>
        </w:rPr>
        <w:t>do zarządzenia w brzmieniu</w:t>
      </w:r>
      <w:r>
        <w:rPr>
          <w:color w:val="000000"/>
          <w:u w:color="000000"/>
        </w:rPr>
        <w:t xml:space="preserve"> </w:t>
      </w:r>
      <w:r w:rsidR="00010BD3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010BD3">
        <w:rPr>
          <w:color w:val="000000"/>
          <w:u w:color="000000"/>
        </w:rPr>
        <w:t xml:space="preserve"> 32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>dodaje się załącznik nr 35</w:t>
      </w:r>
      <w:r w:rsidR="00432C55" w:rsidRPr="00432C55">
        <w:rPr>
          <w:color w:val="000000"/>
          <w:u w:color="000000"/>
        </w:rPr>
        <w:t xml:space="preserve"> </w:t>
      </w:r>
      <w:r w:rsidR="00432C55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432C55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432C55">
        <w:rPr>
          <w:color w:val="000000"/>
          <w:u w:color="000000"/>
        </w:rPr>
        <w:t xml:space="preserve"> 33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36) </w:t>
      </w:r>
      <w:r>
        <w:rPr>
          <w:color w:val="000000"/>
          <w:u w:color="000000"/>
        </w:rPr>
        <w:t>dodaje się załącznik nr 36 </w:t>
      </w:r>
      <w:r w:rsidR="00432C55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432C55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432C55">
        <w:rPr>
          <w:color w:val="000000"/>
          <w:u w:color="000000"/>
        </w:rPr>
        <w:t xml:space="preserve"> 34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dodaje się załącznik nr 37 </w:t>
      </w:r>
      <w:r w:rsidR="00D73323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D73323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D73323">
        <w:rPr>
          <w:color w:val="000000"/>
          <w:u w:color="000000"/>
        </w:rPr>
        <w:t xml:space="preserve"> 35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dodaje się załącznik nr 38</w:t>
      </w:r>
      <w:r w:rsidR="00C54189" w:rsidRPr="00C54189">
        <w:rPr>
          <w:color w:val="000000"/>
          <w:u w:color="000000"/>
        </w:rPr>
        <w:t xml:space="preserve"> </w:t>
      </w:r>
      <w:r w:rsidR="00C54189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C54189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C54189">
        <w:rPr>
          <w:color w:val="000000"/>
          <w:u w:color="000000"/>
        </w:rPr>
        <w:t xml:space="preserve"> 36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dodaje się załącznik nr 39</w:t>
      </w:r>
      <w:r w:rsidR="00237333" w:rsidRPr="00237333">
        <w:rPr>
          <w:color w:val="000000"/>
          <w:u w:color="000000"/>
        </w:rPr>
        <w:t xml:space="preserve"> </w:t>
      </w:r>
      <w:r w:rsidR="00237333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237333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237333">
        <w:rPr>
          <w:color w:val="000000"/>
          <w:u w:color="000000"/>
        </w:rPr>
        <w:t xml:space="preserve"> 37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dodaje się załącznik nr 40 </w:t>
      </w:r>
      <w:r w:rsidR="00BB3A6A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BB3A6A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BB3A6A">
        <w:rPr>
          <w:color w:val="000000"/>
          <w:u w:color="000000"/>
        </w:rPr>
        <w:t xml:space="preserve"> 38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dodaje się załącznik nr 41</w:t>
      </w:r>
      <w:r w:rsidR="00EA312E" w:rsidRPr="00EA312E">
        <w:rPr>
          <w:color w:val="000000"/>
          <w:u w:color="000000"/>
        </w:rPr>
        <w:t xml:space="preserve"> </w:t>
      </w:r>
      <w:r w:rsidR="00EA312E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EA312E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EA312E">
        <w:rPr>
          <w:color w:val="000000"/>
          <w:u w:color="000000"/>
        </w:rPr>
        <w:t xml:space="preserve"> 39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>dodaje się załącznik nr 42</w:t>
      </w:r>
      <w:r w:rsidR="00FE3E3C" w:rsidRPr="00FE3E3C">
        <w:rPr>
          <w:color w:val="000000"/>
          <w:u w:color="000000"/>
        </w:rPr>
        <w:t xml:space="preserve"> </w:t>
      </w:r>
      <w:r w:rsidR="00FE3E3C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FE3E3C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FE3E3C">
        <w:rPr>
          <w:color w:val="000000"/>
          <w:u w:color="000000"/>
        </w:rPr>
        <w:t xml:space="preserve"> 40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>dodaje się załącznik nr 43 </w:t>
      </w:r>
      <w:r w:rsidR="002A252B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2A252B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2A252B">
        <w:rPr>
          <w:color w:val="000000"/>
          <w:u w:color="000000"/>
        </w:rPr>
        <w:t xml:space="preserve"> 41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>dodaje się załącznik nr 44 </w:t>
      </w:r>
      <w:r w:rsidR="00077023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077023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077023">
        <w:rPr>
          <w:color w:val="000000"/>
          <w:u w:color="000000"/>
        </w:rPr>
        <w:t xml:space="preserve"> 42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dodaje się załącznik nr 45</w:t>
      </w:r>
      <w:r w:rsidR="00E649E0" w:rsidRPr="00E649E0">
        <w:rPr>
          <w:color w:val="000000"/>
          <w:u w:color="000000"/>
        </w:rPr>
        <w:t xml:space="preserve"> </w:t>
      </w:r>
      <w:r w:rsidR="00E649E0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E649E0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E649E0">
        <w:rPr>
          <w:color w:val="000000"/>
          <w:u w:color="000000"/>
        </w:rPr>
        <w:t xml:space="preserve"> 43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>dodaje się załącznik nr 46</w:t>
      </w:r>
      <w:r w:rsidR="0025516E" w:rsidRPr="0025516E">
        <w:rPr>
          <w:color w:val="000000"/>
          <w:u w:color="000000"/>
        </w:rPr>
        <w:t xml:space="preserve"> </w:t>
      </w:r>
      <w:r w:rsidR="0025516E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25516E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25516E">
        <w:rPr>
          <w:color w:val="000000"/>
          <w:u w:color="000000"/>
        </w:rPr>
        <w:t xml:space="preserve"> 44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>dodaje się załącznik nr 47</w:t>
      </w:r>
      <w:r w:rsidR="00623968" w:rsidRPr="00623968">
        <w:rPr>
          <w:color w:val="000000"/>
          <w:u w:color="000000"/>
        </w:rPr>
        <w:t xml:space="preserve"> </w:t>
      </w:r>
      <w:r w:rsidR="00623968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623968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623968">
        <w:rPr>
          <w:color w:val="000000"/>
          <w:u w:color="000000"/>
        </w:rPr>
        <w:t xml:space="preserve"> 45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>dodaje się załącznik nr 48 </w:t>
      </w:r>
      <w:r w:rsidR="00623968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623968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623968">
        <w:rPr>
          <w:color w:val="000000"/>
          <w:u w:color="000000"/>
        </w:rPr>
        <w:t xml:space="preserve"> 46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49) </w:t>
      </w:r>
      <w:r>
        <w:rPr>
          <w:color w:val="000000"/>
          <w:u w:color="000000"/>
        </w:rPr>
        <w:t>dodaje się załącznik nr 49</w:t>
      </w:r>
      <w:r w:rsidR="008B6BB9" w:rsidRPr="008B6BB9">
        <w:rPr>
          <w:color w:val="000000"/>
          <w:u w:color="000000"/>
        </w:rPr>
        <w:t xml:space="preserve"> </w:t>
      </w:r>
      <w:r w:rsidR="008B6BB9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8B6BB9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8B6BB9">
        <w:rPr>
          <w:color w:val="000000"/>
          <w:u w:color="000000"/>
        </w:rPr>
        <w:t xml:space="preserve"> 47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dodaje się załącznik nr 50 </w:t>
      </w:r>
      <w:r w:rsidR="00EF6CC4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EF6CC4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EF6CC4">
        <w:rPr>
          <w:color w:val="000000"/>
          <w:u w:color="000000"/>
        </w:rPr>
        <w:t xml:space="preserve"> 48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dodaje się załącznik nr 51</w:t>
      </w:r>
      <w:r w:rsidR="00D71DE2" w:rsidRPr="00D71DE2">
        <w:rPr>
          <w:color w:val="000000"/>
          <w:u w:color="000000"/>
        </w:rPr>
        <w:t xml:space="preserve"> </w:t>
      </w:r>
      <w:r w:rsidR="00D71DE2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D71DE2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D71DE2">
        <w:rPr>
          <w:color w:val="000000"/>
          <w:u w:color="000000"/>
        </w:rPr>
        <w:t xml:space="preserve"> 49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52) </w:t>
      </w:r>
      <w:r>
        <w:rPr>
          <w:color w:val="000000"/>
          <w:u w:color="000000"/>
        </w:rPr>
        <w:t>dodaje się załącznik nr 52 </w:t>
      </w:r>
      <w:r w:rsidR="00962564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962564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962564">
        <w:rPr>
          <w:color w:val="000000"/>
          <w:u w:color="000000"/>
        </w:rPr>
        <w:t xml:space="preserve"> 50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53) </w:t>
      </w:r>
      <w:r>
        <w:rPr>
          <w:color w:val="000000"/>
          <w:u w:color="000000"/>
        </w:rPr>
        <w:t>dodaje się załącznik nr 53 </w:t>
      </w:r>
      <w:r w:rsidR="005B2292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5B2292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5B2292">
        <w:rPr>
          <w:color w:val="000000"/>
          <w:u w:color="000000"/>
        </w:rPr>
        <w:t xml:space="preserve"> 51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54) </w:t>
      </w:r>
      <w:r>
        <w:rPr>
          <w:color w:val="000000"/>
          <w:u w:color="000000"/>
        </w:rPr>
        <w:t>dodaje się załącznik nr 54 </w:t>
      </w:r>
      <w:r w:rsidR="008523CA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8523CA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 52 do niniejszeg</w:t>
      </w:r>
      <w:r w:rsidR="008523CA">
        <w:rPr>
          <w:color w:val="000000"/>
          <w:u w:color="000000"/>
        </w:rPr>
        <w:t>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55) </w:t>
      </w:r>
      <w:r>
        <w:rPr>
          <w:color w:val="000000"/>
          <w:u w:color="000000"/>
        </w:rPr>
        <w:t>dodaje się załącznik nr 55</w:t>
      </w:r>
      <w:r w:rsidR="0070296B" w:rsidRPr="0070296B">
        <w:rPr>
          <w:color w:val="000000"/>
          <w:u w:color="000000"/>
        </w:rPr>
        <w:t xml:space="preserve"> </w:t>
      </w:r>
      <w:r w:rsidR="0070296B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70296B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70296B">
        <w:rPr>
          <w:color w:val="000000"/>
          <w:u w:color="000000"/>
        </w:rPr>
        <w:t xml:space="preserve"> 53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56) </w:t>
      </w:r>
      <w:r>
        <w:rPr>
          <w:color w:val="000000"/>
          <w:u w:color="000000"/>
        </w:rPr>
        <w:t>dodaje się załącznik nr 56 </w:t>
      </w:r>
      <w:r w:rsidR="0024104B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24104B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24104B">
        <w:rPr>
          <w:color w:val="000000"/>
          <w:u w:color="000000"/>
        </w:rPr>
        <w:t xml:space="preserve"> 54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57) </w:t>
      </w:r>
      <w:r>
        <w:rPr>
          <w:color w:val="000000"/>
          <w:u w:color="000000"/>
        </w:rPr>
        <w:t>dodaje się załącznik nr 57</w:t>
      </w:r>
      <w:r w:rsidR="0024104B" w:rsidRPr="0024104B">
        <w:rPr>
          <w:color w:val="000000"/>
          <w:u w:color="000000"/>
        </w:rPr>
        <w:t xml:space="preserve"> </w:t>
      </w:r>
      <w:r w:rsidR="0024104B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24104B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24104B">
        <w:rPr>
          <w:color w:val="000000"/>
          <w:u w:color="000000"/>
        </w:rPr>
        <w:t xml:space="preserve"> 55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58) </w:t>
      </w:r>
      <w:r>
        <w:rPr>
          <w:color w:val="000000"/>
          <w:u w:color="000000"/>
        </w:rPr>
        <w:t>dodaje się załącznik nr 58 </w:t>
      </w:r>
      <w:r w:rsidR="0016185E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16185E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16185E">
        <w:rPr>
          <w:color w:val="000000"/>
          <w:u w:color="000000"/>
        </w:rPr>
        <w:t xml:space="preserve"> 56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59) </w:t>
      </w:r>
      <w:r>
        <w:rPr>
          <w:color w:val="000000"/>
          <w:u w:color="000000"/>
        </w:rPr>
        <w:t>dodaje się załącznik nr 59 </w:t>
      </w:r>
      <w:r w:rsidR="00D27D23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D27D23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D27D23">
        <w:rPr>
          <w:color w:val="000000"/>
          <w:u w:color="000000"/>
        </w:rPr>
        <w:t xml:space="preserve"> 57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60) </w:t>
      </w:r>
      <w:r>
        <w:rPr>
          <w:color w:val="000000"/>
          <w:u w:color="000000"/>
        </w:rPr>
        <w:t>dodaje się załącznik nr 60</w:t>
      </w:r>
      <w:r w:rsidR="00D27D23" w:rsidRPr="00D27D23">
        <w:rPr>
          <w:color w:val="000000"/>
          <w:u w:color="000000"/>
        </w:rPr>
        <w:t xml:space="preserve"> </w:t>
      </w:r>
      <w:r w:rsidR="00D27D23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D27D23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D27D23">
        <w:rPr>
          <w:color w:val="000000"/>
          <w:u w:color="000000"/>
        </w:rPr>
        <w:t xml:space="preserve"> 58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61) </w:t>
      </w:r>
      <w:r>
        <w:rPr>
          <w:color w:val="000000"/>
          <w:u w:color="000000"/>
        </w:rPr>
        <w:t>dodaje się załącznik nr 61</w:t>
      </w:r>
      <w:r w:rsidR="00F358B6" w:rsidRPr="00F358B6">
        <w:rPr>
          <w:color w:val="000000"/>
          <w:u w:color="000000"/>
        </w:rPr>
        <w:t xml:space="preserve"> </w:t>
      </w:r>
      <w:r w:rsidR="00F358B6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F358B6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F358B6">
        <w:rPr>
          <w:color w:val="000000"/>
          <w:u w:color="000000"/>
        </w:rPr>
        <w:t xml:space="preserve"> 59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62) </w:t>
      </w:r>
      <w:r>
        <w:rPr>
          <w:color w:val="000000"/>
          <w:u w:color="000000"/>
        </w:rPr>
        <w:t>dodaje się załącznik nr 62 </w:t>
      </w:r>
      <w:r w:rsidR="00F358B6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F358B6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F358B6">
        <w:rPr>
          <w:color w:val="000000"/>
          <w:u w:color="000000"/>
        </w:rPr>
        <w:t xml:space="preserve"> 60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63) </w:t>
      </w:r>
      <w:r>
        <w:rPr>
          <w:color w:val="000000"/>
          <w:u w:color="000000"/>
        </w:rPr>
        <w:t>dodaje się załącznik nr 63</w:t>
      </w:r>
      <w:r w:rsidR="0036007E" w:rsidRPr="0036007E">
        <w:rPr>
          <w:color w:val="000000"/>
          <w:u w:color="000000"/>
        </w:rPr>
        <w:t xml:space="preserve"> </w:t>
      </w:r>
      <w:r w:rsidR="0036007E">
        <w:rPr>
          <w:color w:val="000000"/>
          <w:u w:color="000000"/>
        </w:rPr>
        <w:t>do zarządzenia w brzmieniu</w:t>
      </w:r>
      <w:r>
        <w:rPr>
          <w:color w:val="000000"/>
          <w:u w:color="000000"/>
        </w:rPr>
        <w:t xml:space="preserve"> </w:t>
      </w:r>
      <w:r w:rsidR="0036007E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36007E">
        <w:rPr>
          <w:color w:val="000000"/>
          <w:u w:color="000000"/>
        </w:rPr>
        <w:t xml:space="preserve"> 61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64) </w:t>
      </w:r>
      <w:r>
        <w:rPr>
          <w:color w:val="000000"/>
          <w:u w:color="000000"/>
        </w:rPr>
        <w:t>dodaje się załącznik nr 64 </w:t>
      </w:r>
      <w:r w:rsidR="0036007E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36007E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36007E">
        <w:rPr>
          <w:color w:val="000000"/>
          <w:u w:color="000000"/>
        </w:rPr>
        <w:t xml:space="preserve"> 62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65) </w:t>
      </w:r>
      <w:r>
        <w:rPr>
          <w:color w:val="000000"/>
          <w:u w:color="000000"/>
        </w:rPr>
        <w:t>dodaje się załącznik nr 65 </w:t>
      </w:r>
      <w:r w:rsidR="0005279C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05279C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 63 do niniejszego za</w:t>
      </w:r>
      <w:r w:rsidR="0005279C">
        <w:rPr>
          <w:color w:val="000000"/>
          <w:u w:color="000000"/>
        </w:rPr>
        <w:t>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66) </w:t>
      </w:r>
      <w:r>
        <w:rPr>
          <w:color w:val="000000"/>
          <w:u w:color="000000"/>
        </w:rPr>
        <w:t>dodaje się załącznik nr 66</w:t>
      </w:r>
      <w:r w:rsidR="00DE268C" w:rsidRPr="00DE268C">
        <w:rPr>
          <w:color w:val="000000"/>
          <w:u w:color="000000"/>
        </w:rPr>
        <w:t xml:space="preserve"> </w:t>
      </w:r>
      <w:r w:rsidR="00DE268C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DE268C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DE268C">
        <w:rPr>
          <w:color w:val="000000"/>
          <w:u w:color="000000"/>
        </w:rPr>
        <w:t xml:space="preserve"> 64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67) </w:t>
      </w:r>
      <w:r>
        <w:rPr>
          <w:color w:val="000000"/>
          <w:u w:color="000000"/>
        </w:rPr>
        <w:t>dodaje się załącznik nr 67 </w:t>
      </w:r>
      <w:r w:rsidR="00E939A7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E939A7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E939A7">
        <w:rPr>
          <w:color w:val="000000"/>
          <w:u w:color="000000"/>
        </w:rPr>
        <w:t xml:space="preserve"> 65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68) </w:t>
      </w:r>
      <w:r>
        <w:rPr>
          <w:color w:val="000000"/>
          <w:u w:color="000000"/>
        </w:rPr>
        <w:t>dodaje się załącznik nr 68 </w:t>
      </w:r>
      <w:r w:rsidR="001F54C2">
        <w:rPr>
          <w:color w:val="000000"/>
          <w:u w:color="000000"/>
        </w:rPr>
        <w:t>do zarządzenia w brzmieniu</w:t>
      </w:r>
      <w:r>
        <w:rPr>
          <w:color w:val="000000"/>
          <w:u w:color="000000"/>
        </w:rPr>
        <w:t xml:space="preserve"> </w:t>
      </w:r>
      <w:r w:rsidR="001F54C2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1F54C2">
        <w:rPr>
          <w:color w:val="000000"/>
          <w:u w:color="000000"/>
        </w:rPr>
        <w:t xml:space="preserve"> 66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69) </w:t>
      </w:r>
      <w:r>
        <w:rPr>
          <w:color w:val="000000"/>
          <w:u w:color="000000"/>
        </w:rPr>
        <w:t>dodaje się załącznik nr 69 </w:t>
      </w:r>
      <w:r w:rsidR="00E939A7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E939A7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E939A7">
        <w:rPr>
          <w:color w:val="000000"/>
          <w:u w:color="000000"/>
        </w:rPr>
        <w:t xml:space="preserve"> 67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70) </w:t>
      </w:r>
      <w:r>
        <w:rPr>
          <w:color w:val="000000"/>
          <w:u w:color="000000"/>
        </w:rPr>
        <w:t>dodaje się załącznik nr 70</w:t>
      </w:r>
      <w:r w:rsidR="005D02C6" w:rsidRPr="005D02C6">
        <w:rPr>
          <w:color w:val="000000"/>
          <w:u w:color="000000"/>
        </w:rPr>
        <w:t xml:space="preserve"> </w:t>
      </w:r>
      <w:r w:rsidR="005D02C6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5D02C6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5D02C6">
        <w:rPr>
          <w:color w:val="000000"/>
          <w:u w:color="000000"/>
        </w:rPr>
        <w:t xml:space="preserve"> 68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71) </w:t>
      </w:r>
      <w:r>
        <w:rPr>
          <w:color w:val="000000"/>
          <w:u w:color="000000"/>
        </w:rPr>
        <w:t>dodaje się załącznik nr 71</w:t>
      </w:r>
      <w:r w:rsidR="00F00F9D" w:rsidRPr="00F00F9D">
        <w:rPr>
          <w:color w:val="000000"/>
          <w:u w:color="000000"/>
        </w:rPr>
        <w:t xml:space="preserve"> </w:t>
      </w:r>
      <w:r w:rsidR="00F00F9D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F00F9D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F00F9D">
        <w:rPr>
          <w:color w:val="000000"/>
          <w:u w:color="000000"/>
        </w:rPr>
        <w:t xml:space="preserve"> 69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72) </w:t>
      </w:r>
      <w:r>
        <w:rPr>
          <w:color w:val="000000"/>
          <w:u w:color="000000"/>
        </w:rPr>
        <w:t>dodaje się załącznik nr 72 </w:t>
      </w:r>
      <w:r w:rsidR="00132789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>w</w:t>
      </w:r>
      <w:r w:rsidR="00132789">
        <w:rPr>
          <w:color w:val="000000"/>
          <w:u w:color="000000"/>
        </w:rPr>
        <w:t> brzmieniu</w:t>
      </w:r>
      <w:r>
        <w:rPr>
          <w:color w:val="000000"/>
          <w:u w:color="000000"/>
        </w:rPr>
        <w:t xml:space="preserve"> </w:t>
      </w:r>
      <w:r w:rsidR="00132789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132789">
        <w:rPr>
          <w:color w:val="000000"/>
          <w:u w:color="000000"/>
        </w:rPr>
        <w:t xml:space="preserve"> 70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73) </w:t>
      </w:r>
      <w:r>
        <w:rPr>
          <w:color w:val="000000"/>
          <w:u w:color="000000"/>
        </w:rPr>
        <w:t>dodaje się załącznik nr 73</w:t>
      </w:r>
      <w:r w:rsidR="00E07798" w:rsidRPr="00E07798">
        <w:rPr>
          <w:color w:val="000000"/>
          <w:u w:color="000000"/>
        </w:rPr>
        <w:t xml:space="preserve"> </w:t>
      </w:r>
      <w:r w:rsidR="00E07798">
        <w:rPr>
          <w:color w:val="000000"/>
          <w:u w:color="000000"/>
        </w:rPr>
        <w:t>do zarządzenia</w:t>
      </w:r>
      <w:r>
        <w:rPr>
          <w:color w:val="000000"/>
          <w:u w:color="000000"/>
        </w:rPr>
        <w:t xml:space="preserve"> w brzmieniu </w:t>
      </w:r>
      <w:r w:rsidR="00E07798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E07798">
        <w:rPr>
          <w:color w:val="000000"/>
          <w:u w:color="000000"/>
        </w:rPr>
        <w:t xml:space="preserve"> 71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74) </w:t>
      </w:r>
      <w:r>
        <w:rPr>
          <w:color w:val="000000"/>
          <w:u w:color="000000"/>
        </w:rPr>
        <w:t>dodaje się załącznik nr 74 </w:t>
      </w:r>
      <w:r w:rsidR="00E07798">
        <w:rPr>
          <w:color w:val="000000"/>
          <w:u w:color="000000"/>
        </w:rPr>
        <w:t xml:space="preserve">do zarządzenia </w:t>
      </w:r>
      <w:r>
        <w:rPr>
          <w:color w:val="000000"/>
          <w:u w:color="000000"/>
        </w:rPr>
        <w:t xml:space="preserve">w brzmieniu </w:t>
      </w:r>
      <w:r w:rsidR="00E07798">
        <w:rPr>
          <w:color w:val="000000"/>
          <w:u w:color="000000"/>
        </w:rPr>
        <w:t>określonym</w:t>
      </w:r>
      <w:r>
        <w:rPr>
          <w:color w:val="000000"/>
          <w:u w:color="000000"/>
        </w:rPr>
        <w:t xml:space="preserve"> w załączniku nr</w:t>
      </w:r>
      <w:r w:rsidR="00E07798">
        <w:rPr>
          <w:color w:val="000000"/>
          <w:u w:color="000000"/>
        </w:rPr>
        <w:t xml:space="preserve"> 72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75) </w:t>
      </w:r>
      <w:r>
        <w:rPr>
          <w:color w:val="000000"/>
          <w:u w:color="000000"/>
        </w:rPr>
        <w:t>dodaje się załącznik nr 75 do zarządzenia w brzmieniu określonym w załączniku nr 73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76) </w:t>
      </w:r>
      <w:r>
        <w:rPr>
          <w:color w:val="000000"/>
          <w:u w:color="000000"/>
        </w:rPr>
        <w:t>dodaje się załącznik nr 76 do zarządzenia w brzmieniu określonym w załączniku nr 74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77) </w:t>
      </w:r>
      <w:r>
        <w:rPr>
          <w:color w:val="000000"/>
          <w:u w:color="000000"/>
        </w:rPr>
        <w:t>dodaje się załącznik nr 77 do zarządzenia w brzmieniu określonym w załączniku nr 75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78) </w:t>
      </w:r>
      <w:r>
        <w:rPr>
          <w:color w:val="000000"/>
          <w:u w:color="000000"/>
        </w:rPr>
        <w:t>dodaje się załącznik nr 78</w:t>
      </w:r>
      <w:r w:rsidRPr="00C87DA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zarządzenia w brzmieniu określonym w załączniku nr 76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79) </w:t>
      </w:r>
      <w:r>
        <w:rPr>
          <w:color w:val="000000"/>
          <w:u w:color="000000"/>
        </w:rPr>
        <w:t>dodaje się załącznik nr 79</w:t>
      </w:r>
      <w:r w:rsidRPr="00C87DA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zarządzenia w brzmieniu określonym w załączniku nr 77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80) </w:t>
      </w:r>
      <w:r>
        <w:rPr>
          <w:color w:val="000000"/>
          <w:u w:color="000000"/>
        </w:rPr>
        <w:t>dodaje się załącznik nr 80</w:t>
      </w:r>
      <w:r w:rsidRPr="00C87DA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zarządzenia w brzmieniu określonym w załączniku nr 78 do niniejszego zarządzenia;</w:t>
      </w:r>
    </w:p>
    <w:p w:rsidR="00A77B3E" w:rsidRDefault="00C87DAF">
      <w:pPr>
        <w:spacing w:before="120" w:after="120"/>
        <w:ind w:left="340" w:hanging="227"/>
        <w:rPr>
          <w:color w:val="000000"/>
          <w:u w:color="000000"/>
        </w:rPr>
      </w:pPr>
      <w:r>
        <w:t>81) </w:t>
      </w:r>
      <w:r>
        <w:rPr>
          <w:color w:val="000000"/>
          <w:u w:color="000000"/>
        </w:rPr>
        <w:t>dodaje się załącznik nr 81</w:t>
      </w:r>
      <w:r w:rsidRPr="00C87DA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do zarządzenia w brzmieniu określonym w załączniku nr 79 do niniejszego zarządzenia. </w:t>
      </w:r>
    </w:p>
    <w:p w:rsidR="00A77B3E" w:rsidRDefault="00C87DAF">
      <w:pPr>
        <w:keepLines/>
        <w:spacing w:before="120" w:after="120"/>
        <w:ind w:firstLine="340"/>
        <w:rPr>
          <w:color w:val="000000"/>
          <w:u w:color="000000"/>
        </w:rPr>
      </w:pPr>
      <w:r w:rsidRPr="00AC6B96">
        <w:rPr>
          <w:b/>
        </w:rPr>
        <w:t>§ 2. </w:t>
      </w:r>
      <w:r w:rsidR="00AC6B96" w:rsidRPr="00AC6B96">
        <w:rPr>
          <w:color w:val="000000"/>
          <w:u w:color="000000"/>
        </w:rPr>
        <w:t>Do postępowań w sprawie zawarcia umów o udzielanie świadczeń opieki zdrowotnej wszczętych i niezakończonych przed dniem wejścia w życie zarządzenia, stosuje się przepisy zarządzenia, o którym mowa w § 1, w brzmieniu obowiązującym przed dniem wejścia w życie niniejszego zarządzenia.</w:t>
      </w:r>
    </w:p>
    <w:p w:rsidR="00AC6B96" w:rsidRPr="00AC6B96" w:rsidRDefault="00AC6B96" w:rsidP="00AC6B96">
      <w:pPr>
        <w:keepLines/>
        <w:spacing w:before="120" w:after="120"/>
        <w:ind w:firstLine="340"/>
        <w:rPr>
          <w:color w:val="000000"/>
          <w:u w:color="000000"/>
        </w:rPr>
      </w:pPr>
      <w:r w:rsidRPr="007021E2">
        <w:rPr>
          <w:b/>
          <w:color w:val="000000"/>
          <w:u w:color="000000"/>
        </w:rPr>
        <w:t>§ 3</w:t>
      </w:r>
      <w:r w:rsidRPr="00AC6B96">
        <w:rPr>
          <w:color w:val="000000"/>
          <w:u w:color="000000"/>
        </w:rPr>
        <w:t>.</w:t>
      </w:r>
      <w:r>
        <w:rPr>
          <w:color w:val="000000"/>
          <w:u w:color="000000"/>
        </w:rPr>
        <w:t> </w:t>
      </w:r>
      <w:r w:rsidRPr="00AC6B96">
        <w:rPr>
          <w:color w:val="000000"/>
          <w:u w:color="000000"/>
        </w:rPr>
        <w:t>1.</w:t>
      </w:r>
      <w:r>
        <w:rPr>
          <w:color w:val="000000"/>
          <w:u w:color="000000"/>
        </w:rPr>
        <w:t> </w:t>
      </w:r>
      <w:r w:rsidRPr="00AC6B96">
        <w:rPr>
          <w:color w:val="000000"/>
          <w:u w:color="000000"/>
        </w:rPr>
        <w:t>Dyrektorzy oddziałów wojewódzkich Narodowego Funduszu Zdrowia obowiązani są do wprowadzenia do postanowień umów zawartych ze świadczeniodawcami zmian wynikających z wejścia w życie przepisów niniejszego zarządzenia w terminie miesiąca od dnia jego wejścia w życie.</w:t>
      </w:r>
    </w:p>
    <w:p w:rsidR="00AC6B96" w:rsidRPr="00AC6B96" w:rsidRDefault="00AC6B96" w:rsidP="00AC6B96">
      <w:pPr>
        <w:keepLines/>
        <w:spacing w:before="120" w:after="120"/>
        <w:ind w:firstLine="340"/>
        <w:rPr>
          <w:color w:val="000000"/>
          <w:u w:color="000000"/>
        </w:rPr>
      </w:pPr>
      <w:r w:rsidRPr="00AC6B96">
        <w:rPr>
          <w:color w:val="000000"/>
          <w:u w:color="000000"/>
        </w:rPr>
        <w:t>2. Przepis ust. 1 stosuje się również do umów zawartych ze świadczeniodawcami po zakończeniu postępowań, o których mowa w § 2.</w:t>
      </w:r>
    </w:p>
    <w:p w:rsidR="00FB0A16" w:rsidRDefault="00AC6B96" w:rsidP="00AC6B96">
      <w:pPr>
        <w:keepLines/>
        <w:spacing w:before="120" w:after="120"/>
        <w:ind w:firstLine="340"/>
        <w:rPr>
          <w:color w:val="000000"/>
          <w:u w:color="000000"/>
        </w:rPr>
      </w:pPr>
      <w:r w:rsidRPr="007021E2">
        <w:rPr>
          <w:b/>
          <w:color w:val="000000"/>
          <w:u w:color="000000"/>
        </w:rPr>
        <w:t>§ 4</w:t>
      </w:r>
      <w:r w:rsidRPr="00AC6B96">
        <w:rPr>
          <w:color w:val="000000"/>
          <w:u w:color="000000"/>
        </w:rPr>
        <w:t xml:space="preserve">. Zarządzenie stosuje się do rozliczania świadczeń udzielanych od 1 </w:t>
      </w:r>
      <w:r>
        <w:rPr>
          <w:color w:val="000000"/>
          <w:u w:color="000000"/>
        </w:rPr>
        <w:t>marca</w:t>
      </w:r>
      <w:r w:rsidRPr="00AC6B96">
        <w:rPr>
          <w:color w:val="000000"/>
          <w:u w:color="000000"/>
        </w:rPr>
        <w:t xml:space="preserve"> 202</w:t>
      </w:r>
      <w:r>
        <w:rPr>
          <w:color w:val="000000"/>
          <w:u w:color="000000"/>
        </w:rPr>
        <w:t>3</w:t>
      </w:r>
      <w:r w:rsidRPr="00AC6B96">
        <w:rPr>
          <w:color w:val="000000"/>
          <w:u w:color="000000"/>
        </w:rPr>
        <w:t xml:space="preserve"> r., z wyjątkiem</w:t>
      </w:r>
      <w:r w:rsidR="00FB0A16">
        <w:rPr>
          <w:color w:val="000000"/>
          <w:u w:color="000000"/>
        </w:rPr>
        <w:t>:</w:t>
      </w:r>
    </w:p>
    <w:p w:rsidR="00FB0A16" w:rsidRDefault="00FB0A16" w:rsidP="00FB0A16">
      <w:pPr>
        <w:pStyle w:val="Akapitzlist"/>
        <w:keepLines/>
        <w:numPr>
          <w:ilvl w:val="0"/>
          <w:numId w:val="1"/>
        </w:numPr>
        <w:spacing w:before="120" w:after="120"/>
        <w:ind w:left="426" w:hanging="284"/>
        <w:contextualSpacing w:val="0"/>
        <w:rPr>
          <w:color w:val="000000"/>
          <w:u w:color="000000"/>
        </w:rPr>
      </w:pPr>
      <w:r>
        <w:rPr>
          <w:color w:val="000000"/>
          <w:u w:color="000000"/>
        </w:rPr>
        <w:t>załącznika,</w:t>
      </w:r>
      <w:r w:rsidR="00AC6B96" w:rsidRPr="00FB0A16">
        <w:rPr>
          <w:color w:val="000000"/>
          <w:u w:color="000000"/>
        </w:rPr>
        <w:t xml:space="preserve"> o którym mowa w § 1 pkt 5, w zakresie lp. 9 kolumny 10, który stosuje się do rozliczania świadczeń udzielanych od 1 stycznia 2023 r.</w:t>
      </w:r>
      <w:r>
        <w:rPr>
          <w:color w:val="000000"/>
          <w:u w:color="000000"/>
        </w:rPr>
        <w:t>,</w:t>
      </w:r>
    </w:p>
    <w:p w:rsidR="00FB0A16" w:rsidRPr="00FB0A16" w:rsidRDefault="00FB0A16" w:rsidP="00FB0A16">
      <w:pPr>
        <w:pStyle w:val="Akapitzlist"/>
        <w:keepLines/>
        <w:numPr>
          <w:ilvl w:val="0"/>
          <w:numId w:val="1"/>
        </w:numPr>
        <w:spacing w:before="120" w:after="120"/>
        <w:ind w:left="426" w:hanging="284"/>
        <w:contextualSpacing w:val="0"/>
        <w:rPr>
          <w:color w:val="000000"/>
          <w:u w:color="000000"/>
        </w:rPr>
      </w:pPr>
      <w:r w:rsidRPr="00FB0A16">
        <w:rPr>
          <w:color w:val="000000"/>
          <w:u w:color="000000"/>
        </w:rPr>
        <w:t>załącznika, o którym mowa w § 1 pkt 10, w zakresie lp. 2</w:t>
      </w:r>
      <w:r w:rsidR="003B36D1">
        <w:rPr>
          <w:color w:val="000000"/>
          <w:u w:color="000000"/>
        </w:rPr>
        <w:t xml:space="preserve"> kolumny 5</w:t>
      </w:r>
      <w:r w:rsidRPr="00FB0A16">
        <w:rPr>
          <w:color w:val="000000"/>
          <w:u w:color="000000"/>
        </w:rPr>
        <w:t>, którą stosuje się do rozliczania świadczeń udziel</w:t>
      </w:r>
      <w:r>
        <w:rPr>
          <w:color w:val="000000"/>
          <w:u w:color="000000"/>
        </w:rPr>
        <w:t xml:space="preserve">anych </w:t>
      </w:r>
      <w:r w:rsidR="00E560C4">
        <w:rPr>
          <w:color w:val="000000"/>
          <w:u w:color="000000"/>
        </w:rPr>
        <w:t>od</w:t>
      </w:r>
      <w:r>
        <w:rPr>
          <w:color w:val="000000"/>
          <w:u w:color="000000"/>
        </w:rPr>
        <w:t xml:space="preserve"> </w:t>
      </w:r>
      <w:r w:rsidR="00E560C4">
        <w:rPr>
          <w:color w:val="000000"/>
          <w:u w:color="000000"/>
        </w:rPr>
        <w:t xml:space="preserve">1 kwietnia 2023 </w:t>
      </w:r>
      <w:r>
        <w:rPr>
          <w:color w:val="000000"/>
          <w:u w:color="000000"/>
        </w:rPr>
        <w:t>r.</w:t>
      </w:r>
    </w:p>
    <w:p w:rsidR="00AC6B96" w:rsidRDefault="00AC6B96" w:rsidP="00AC6B96">
      <w:pPr>
        <w:keepLines/>
        <w:spacing w:before="120" w:after="120"/>
        <w:ind w:firstLine="340"/>
        <w:rPr>
          <w:color w:val="000000"/>
          <w:u w:color="000000"/>
        </w:rPr>
      </w:pPr>
      <w:r w:rsidRPr="007021E2">
        <w:rPr>
          <w:b/>
          <w:color w:val="000000"/>
          <w:u w:color="000000"/>
        </w:rPr>
        <w:t>§ 5</w:t>
      </w:r>
      <w:r w:rsidRPr="00AC6B96">
        <w:rPr>
          <w:color w:val="000000"/>
          <w:u w:color="000000"/>
        </w:rPr>
        <w:t>. Zarządzenie wchodzi w życie z dniem następującym po dniu podpisania.</w:t>
      </w:r>
    </w:p>
    <w:p w:rsidR="00FA102B" w:rsidRDefault="00FA102B" w:rsidP="00FA102B">
      <w:pPr>
        <w:keepLines/>
        <w:spacing w:before="120" w:after="120"/>
        <w:rPr>
          <w:color w:val="000000"/>
          <w:u w:color="00000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8445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8445C4" w:rsidRDefault="00C87DAF">
            <w:pPr>
              <w:jc w:val="center"/>
            </w:pPr>
            <w:r>
              <w:rPr>
                <w:b/>
              </w:rPr>
              <w:t xml:space="preserve">PREZES </w:t>
            </w:r>
          </w:p>
          <w:p w:rsidR="008445C4" w:rsidRDefault="00C87DAF" w:rsidP="00AC6B96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A77B3E" w:rsidRDefault="00A77B3E" w:rsidP="00780BCB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53" w:rsidRDefault="00C87DAF">
      <w:r>
        <w:separator/>
      </w:r>
    </w:p>
  </w:endnote>
  <w:endnote w:type="continuationSeparator" w:id="0">
    <w:p w:rsidR="001E1653" w:rsidRDefault="00C8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445C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445C4" w:rsidRDefault="00C87DAF">
          <w:pPr>
            <w:jc w:val="left"/>
            <w:rPr>
              <w:sz w:val="18"/>
            </w:rPr>
          </w:pPr>
          <w:r>
            <w:rPr>
              <w:sz w:val="18"/>
            </w:rPr>
            <w:t>Id: D11E21D3-0E48-4C5D-8D36-DF9E9C7809C9.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445C4" w:rsidRDefault="00C87D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A102B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445C4" w:rsidRDefault="008445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53" w:rsidRDefault="00C87DAF">
      <w:r>
        <w:separator/>
      </w:r>
    </w:p>
  </w:footnote>
  <w:footnote w:type="continuationSeparator" w:id="0">
    <w:p w:rsidR="001E1653" w:rsidRDefault="00C8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092"/>
    <w:multiLevelType w:val="hybridMultilevel"/>
    <w:tmpl w:val="C53041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E9440E1"/>
    <w:multiLevelType w:val="hybridMultilevel"/>
    <w:tmpl w:val="7D36062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BD3"/>
    <w:rsid w:val="00022A53"/>
    <w:rsid w:val="0005279C"/>
    <w:rsid w:val="00077023"/>
    <w:rsid w:val="000A209D"/>
    <w:rsid w:val="000C0462"/>
    <w:rsid w:val="00132789"/>
    <w:rsid w:val="0016185E"/>
    <w:rsid w:val="001E1653"/>
    <w:rsid w:val="001F54C2"/>
    <w:rsid w:val="00237333"/>
    <w:rsid w:val="0024104B"/>
    <w:rsid w:val="0025516E"/>
    <w:rsid w:val="002A252B"/>
    <w:rsid w:val="002C4E83"/>
    <w:rsid w:val="0036007E"/>
    <w:rsid w:val="003B36D1"/>
    <w:rsid w:val="00432C55"/>
    <w:rsid w:val="004A57F4"/>
    <w:rsid w:val="004D4500"/>
    <w:rsid w:val="005B2292"/>
    <w:rsid w:val="005D02C6"/>
    <w:rsid w:val="00623968"/>
    <w:rsid w:val="007021E2"/>
    <w:rsid w:val="0070296B"/>
    <w:rsid w:val="00780BCB"/>
    <w:rsid w:val="007959BC"/>
    <w:rsid w:val="00805104"/>
    <w:rsid w:val="008445C4"/>
    <w:rsid w:val="008523CA"/>
    <w:rsid w:val="008B6BB9"/>
    <w:rsid w:val="00926129"/>
    <w:rsid w:val="00962564"/>
    <w:rsid w:val="00A14016"/>
    <w:rsid w:val="00A77B3E"/>
    <w:rsid w:val="00A85BBA"/>
    <w:rsid w:val="00AC6B96"/>
    <w:rsid w:val="00BB3A6A"/>
    <w:rsid w:val="00C54189"/>
    <w:rsid w:val="00C60ACF"/>
    <w:rsid w:val="00C61F1E"/>
    <w:rsid w:val="00C87DAF"/>
    <w:rsid w:val="00CA2A55"/>
    <w:rsid w:val="00CD42A9"/>
    <w:rsid w:val="00D27D23"/>
    <w:rsid w:val="00D71DE2"/>
    <w:rsid w:val="00D73323"/>
    <w:rsid w:val="00DE268C"/>
    <w:rsid w:val="00E07798"/>
    <w:rsid w:val="00E560C4"/>
    <w:rsid w:val="00E649E0"/>
    <w:rsid w:val="00E939A7"/>
    <w:rsid w:val="00EA312E"/>
    <w:rsid w:val="00EF6CC4"/>
    <w:rsid w:val="00F00F9D"/>
    <w:rsid w:val="00F047A6"/>
    <w:rsid w:val="00F358B6"/>
    <w:rsid w:val="00FA102B"/>
    <w:rsid w:val="00FB0A16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8C11C"/>
  <w15:docId w15:val="{1D37ECEC-C0DC-4AE3-A329-6831F3B1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1762</Words>
  <Characters>9953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programy lekowe</dc:subject>
  <dc:creator>agata.rodak</dc:creator>
  <cp:lastModifiedBy>Agata Rodak</cp:lastModifiedBy>
  <cp:revision>57</cp:revision>
  <dcterms:created xsi:type="dcterms:W3CDTF">2023-03-02T12:01:00Z</dcterms:created>
  <dcterms:modified xsi:type="dcterms:W3CDTF">2023-03-03T10:12:00Z</dcterms:modified>
  <cp:category>Akt prawny</cp:category>
</cp:coreProperties>
</file>