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AA" w:rsidRPr="00000201" w:rsidRDefault="00651FAA" w:rsidP="00651FAA">
      <w:pPr>
        <w:rPr>
          <w:szCs w:val="20"/>
        </w:rPr>
      </w:pPr>
    </w:p>
    <w:p w:rsidR="00651FAA" w:rsidRPr="00000201" w:rsidRDefault="00651FAA" w:rsidP="00651FAA">
      <w:pPr>
        <w:jc w:val="center"/>
        <w:rPr>
          <w:szCs w:val="20"/>
        </w:rPr>
      </w:pPr>
      <w:r w:rsidRPr="00000201">
        <w:rPr>
          <w:b/>
          <w:szCs w:val="20"/>
        </w:rPr>
        <w:t>Uzasadnienie</w:t>
      </w:r>
    </w:p>
    <w:p w:rsidR="00651FAA" w:rsidRPr="00000201" w:rsidRDefault="00651FAA" w:rsidP="00651FAA">
      <w:pPr>
        <w:spacing w:before="120" w:after="120"/>
        <w:ind w:firstLine="227"/>
        <w:rPr>
          <w:szCs w:val="20"/>
        </w:rPr>
      </w:pPr>
      <w:r w:rsidRPr="00000201">
        <w:rPr>
          <w:szCs w:val="20"/>
        </w:rPr>
        <w:t>Zarządzenie stanowi realizację upoważnienia ustawowego zawartego w art. 146 ust. 1 ustawy z dnia 27 sierpnia 2004 r. o świadczeniach opieki zdrowotnej finansowanych ze środków publicznych (Dz. U. z 2021 r. poz. 1285, z </w:t>
      </w:r>
      <w:proofErr w:type="spellStart"/>
      <w:r w:rsidRPr="00000201">
        <w:rPr>
          <w:szCs w:val="20"/>
        </w:rPr>
        <w:t>późn</w:t>
      </w:r>
      <w:proofErr w:type="spellEnd"/>
      <w:r w:rsidRPr="00000201">
        <w:rPr>
          <w:szCs w:val="20"/>
        </w:rPr>
        <w:t>. zm.) zwanej dalej „ustawą o świadczeniach”, na mocy którego Prezes Narodowego Funduszu Zdrowia zobowiązany jest do określenia przedmiotu postępowania w sprawie zawarcia umowy o udzielanie świadczeń opieki zdrowotnej oraz szczegółowych warunków umów o udzielanie świadczeń opieki zdrowotnej w rodzaju leczenie szpitalne w zakresie programy lekowe.</w:t>
      </w:r>
    </w:p>
    <w:p w:rsidR="00651FAA" w:rsidRPr="00000201" w:rsidRDefault="00651FAA" w:rsidP="00651FAA">
      <w:pPr>
        <w:spacing w:before="120" w:after="120"/>
        <w:ind w:firstLine="227"/>
        <w:rPr>
          <w:szCs w:val="20"/>
        </w:rPr>
      </w:pPr>
      <w:r w:rsidRPr="00000201">
        <w:rPr>
          <w:szCs w:val="20"/>
        </w:rPr>
        <w:t>Postanowieniami zarządzenia wprowadza się zmiany w zarządzeniu Nr 16/2022/DGL Prezesa Narodowego Funduszu Zdrowia z dnia 11 lutego 2022 r. w sprawie określenia warunków zawierania i realizacji umów w rodzaju leczenie szpitalne w zakresie programy lekowe (z </w:t>
      </w:r>
      <w:proofErr w:type="spellStart"/>
      <w:r w:rsidRPr="00000201">
        <w:rPr>
          <w:szCs w:val="20"/>
        </w:rPr>
        <w:t>późn</w:t>
      </w:r>
      <w:proofErr w:type="spellEnd"/>
      <w:r w:rsidRPr="00000201">
        <w:rPr>
          <w:szCs w:val="20"/>
        </w:rPr>
        <w:t xml:space="preserve">. zm.), dostosowujące do obwieszczenia Ministra Zdrowia z dnia </w:t>
      </w:r>
      <w:r w:rsidR="006D1AD3">
        <w:rPr>
          <w:szCs w:val="20"/>
        </w:rPr>
        <w:t>20 października</w:t>
      </w:r>
      <w:r w:rsidRPr="00000201">
        <w:rPr>
          <w:szCs w:val="20"/>
        </w:rPr>
        <w:t xml:space="preserve"> 2022 r. w sprawie wykazu refundowanych leków, środków spożywczych specjalnego przeznaczenia żywieniowego oraz wyrobów medycznych na dzień 1 </w:t>
      </w:r>
      <w:r w:rsidR="006D1AD3">
        <w:rPr>
          <w:szCs w:val="20"/>
        </w:rPr>
        <w:t>listopada</w:t>
      </w:r>
      <w:r w:rsidRPr="00000201">
        <w:rPr>
          <w:szCs w:val="20"/>
        </w:rPr>
        <w:t xml:space="preserve"> 2022 r. (Dz. Urz. Min. Zdr. poz. </w:t>
      </w:r>
      <w:r w:rsidR="006D1AD3">
        <w:rPr>
          <w:szCs w:val="20"/>
        </w:rPr>
        <w:t>111</w:t>
      </w:r>
      <w:r w:rsidRPr="00000201">
        <w:rPr>
          <w:szCs w:val="20"/>
        </w:rPr>
        <w:t>), wydanego na podstawie art. 37 ust. 1 ustawy z dnia 12 maja 2011 r. o refundacji leków, środków spożywczych specjalnego przeznaczenia żywieniowego oraz wyrobów medycznych (Dz. U. z 2022 r. poz. 463, z </w:t>
      </w:r>
      <w:proofErr w:type="spellStart"/>
      <w:r w:rsidRPr="00000201">
        <w:rPr>
          <w:szCs w:val="20"/>
        </w:rPr>
        <w:t>późn</w:t>
      </w:r>
      <w:proofErr w:type="spellEnd"/>
      <w:r w:rsidRPr="00000201">
        <w:rPr>
          <w:szCs w:val="20"/>
        </w:rPr>
        <w:t>. zm.).</w:t>
      </w:r>
    </w:p>
    <w:p w:rsidR="00651FAA" w:rsidRPr="00000201" w:rsidRDefault="00651FAA" w:rsidP="00651FAA">
      <w:pPr>
        <w:spacing w:before="120" w:after="120"/>
        <w:ind w:firstLine="227"/>
        <w:rPr>
          <w:szCs w:val="20"/>
        </w:rPr>
      </w:pPr>
      <w:r w:rsidRPr="00000201">
        <w:rPr>
          <w:szCs w:val="20"/>
        </w:rPr>
        <w:t>Najważniejsze zmiany dotyczą:</w:t>
      </w:r>
    </w:p>
    <w:p w:rsidR="00000201" w:rsidRDefault="00651FAA" w:rsidP="00FE7FB7">
      <w:pPr>
        <w:pStyle w:val="Akapitzlist"/>
        <w:numPr>
          <w:ilvl w:val="0"/>
          <w:numId w:val="14"/>
        </w:numPr>
        <w:spacing w:before="120" w:after="120"/>
        <w:ind w:left="284" w:hanging="284"/>
        <w:contextualSpacing w:val="0"/>
        <w:rPr>
          <w:szCs w:val="20"/>
        </w:rPr>
      </w:pPr>
      <w:r w:rsidRPr="002F5D75">
        <w:rPr>
          <w:szCs w:val="20"/>
        </w:rPr>
        <w:t xml:space="preserve">brzmienia </w:t>
      </w:r>
      <w:r w:rsidR="009A77EB" w:rsidRPr="002F5D75">
        <w:rPr>
          <w:szCs w:val="20"/>
        </w:rPr>
        <w:t xml:space="preserve">§ </w:t>
      </w:r>
      <w:r w:rsidR="00C918EB" w:rsidRPr="002F5D75">
        <w:rPr>
          <w:szCs w:val="20"/>
        </w:rPr>
        <w:t>7</w:t>
      </w:r>
      <w:r w:rsidR="009A77EB" w:rsidRPr="002F5D75">
        <w:rPr>
          <w:szCs w:val="20"/>
        </w:rPr>
        <w:t xml:space="preserve"> </w:t>
      </w:r>
      <w:r w:rsidR="00C32841">
        <w:rPr>
          <w:szCs w:val="20"/>
        </w:rPr>
        <w:t>poprzez doprecyzowanie</w:t>
      </w:r>
      <w:r w:rsidR="00B33B85" w:rsidRPr="002F5D75">
        <w:rPr>
          <w:szCs w:val="20"/>
        </w:rPr>
        <w:t xml:space="preserve"> zapisów odnoszących się do oceny ofert składanych</w:t>
      </w:r>
      <w:r w:rsidR="002F5D75">
        <w:rPr>
          <w:szCs w:val="20"/>
        </w:rPr>
        <w:t xml:space="preserve"> w </w:t>
      </w:r>
      <w:r w:rsidR="00B33B85" w:rsidRPr="002F5D75">
        <w:rPr>
          <w:szCs w:val="20"/>
        </w:rPr>
        <w:t>postępowaniach w sprawie zawarcia umów o udzielanie świadczeń opieki zdrowotnej, w związku z uwagą Mazowieckiego Oddziału Wojewódzkiego NFZ</w:t>
      </w:r>
      <w:r w:rsidR="00353E06" w:rsidRPr="002F5D75">
        <w:rPr>
          <w:szCs w:val="20"/>
        </w:rPr>
        <w:t>;</w:t>
      </w:r>
    </w:p>
    <w:p w:rsidR="00E91482" w:rsidRPr="00E91482" w:rsidRDefault="00E91482" w:rsidP="00973A6A">
      <w:pPr>
        <w:pStyle w:val="Akapitzlist"/>
        <w:numPr>
          <w:ilvl w:val="0"/>
          <w:numId w:val="14"/>
        </w:numPr>
        <w:spacing w:before="120" w:after="120"/>
        <w:ind w:left="284" w:hanging="284"/>
        <w:contextualSpacing w:val="0"/>
        <w:rPr>
          <w:szCs w:val="20"/>
        </w:rPr>
      </w:pPr>
      <w:r w:rsidRPr="00E91482">
        <w:rPr>
          <w:szCs w:val="20"/>
        </w:rPr>
        <w:t>brzmienia § 9 ust. 4, § 10 ust. 2 oraz § 19 zarządzenia w związku z dodaniem do obwieszczenia refundacyjnego programu lekowego: „</w:t>
      </w:r>
      <w:r w:rsidR="00F71AF7" w:rsidRPr="00F71AF7">
        <w:rPr>
          <w:szCs w:val="20"/>
        </w:rPr>
        <w:t>Leczenie pacjentów ze spektrum zapalenia nerwów wzrokowych i rdzenia kręgowego (NMOSD)</w:t>
      </w:r>
      <w:r w:rsidRPr="00E91482">
        <w:rPr>
          <w:szCs w:val="20"/>
        </w:rPr>
        <w:t xml:space="preserve">” oraz koniecznością kwalifikacji pacjentów do terapii w ramach ww. programu lekowego przez Zespół Koordynujący </w:t>
      </w:r>
      <w:r w:rsidR="00973A6A" w:rsidRPr="00973A6A">
        <w:rPr>
          <w:szCs w:val="20"/>
        </w:rPr>
        <w:t>ds. Leczenia Pacjentów ze Spektrum Zapalenia Nerwów Wzrokowych i Rdzenia Kręgowego</w:t>
      </w:r>
      <w:r w:rsidR="00F71AF7">
        <w:rPr>
          <w:szCs w:val="20"/>
        </w:rPr>
        <w:t>;</w:t>
      </w:r>
    </w:p>
    <w:p w:rsidR="00000201" w:rsidRPr="00EB3049" w:rsidRDefault="00B14191" w:rsidP="00E91482">
      <w:pPr>
        <w:pStyle w:val="Akapitzlist"/>
        <w:numPr>
          <w:ilvl w:val="0"/>
          <w:numId w:val="14"/>
        </w:numPr>
        <w:spacing w:before="120" w:after="120"/>
        <w:ind w:left="284" w:hanging="284"/>
        <w:contextualSpacing w:val="0"/>
        <w:rPr>
          <w:szCs w:val="20"/>
        </w:rPr>
      </w:pPr>
      <w:r w:rsidRPr="00EB3049">
        <w:rPr>
          <w:szCs w:val="20"/>
        </w:rPr>
        <w:t>brzmienia</w:t>
      </w:r>
      <w:r w:rsidR="002F5D75" w:rsidRPr="00EB3049">
        <w:rPr>
          <w:szCs w:val="20"/>
        </w:rPr>
        <w:t xml:space="preserve"> </w:t>
      </w:r>
      <w:r w:rsidR="009A77EB" w:rsidRPr="00EB3049">
        <w:rPr>
          <w:szCs w:val="20"/>
        </w:rPr>
        <w:t xml:space="preserve">§ </w:t>
      </w:r>
      <w:r w:rsidR="00C918EB" w:rsidRPr="00EB3049">
        <w:rPr>
          <w:szCs w:val="20"/>
        </w:rPr>
        <w:t>31</w:t>
      </w:r>
      <w:r w:rsidR="009A77EB" w:rsidRPr="00EB3049">
        <w:rPr>
          <w:szCs w:val="20"/>
        </w:rPr>
        <w:t xml:space="preserve"> </w:t>
      </w:r>
      <w:r w:rsidR="00C32841">
        <w:rPr>
          <w:szCs w:val="20"/>
        </w:rPr>
        <w:t>poprzez</w:t>
      </w:r>
      <w:r w:rsidRPr="00EB3049">
        <w:rPr>
          <w:szCs w:val="20"/>
        </w:rPr>
        <w:t xml:space="preserve"> uchyleni</w:t>
      </w:r>
      <w:r w:rsidR="00C32841">
        <w:rPr>
          <w:szCs w:val="20"/>
        </w:rPr>
        <w:t>e</w:t>
      </w:r>
      <w:r w:rsidRPr="00EB3049">
        <w:rPr>
          <w:szCs w:val="20"/>
        </w:rPr>
        <w:t xml:space="preserve"> zapisów określających obowiązek uwzględniania wyników weryfikacji średnich kosztów leków podczas określania wysokości kwoty zobowiązania Funduszu wobec świadczeniodawców</w:t>
      </w:r>
      <w:r w:rsidR="00B12207" w:rsidRPr="00EB3049">
        <w:rPr>
          <w:szCs w:val="20"/>
        </w:rPr>
        <w:t>;</w:t>
      </w:r>
    </w:p>
    <w:p w:rsidR="00651FAA" w:rsidRPr="00000201" w:rsidRDefault="00E91482" w:rsidP="00EF29B9">
      <w:pPr>
        <w:spacing w:before="120" w:after="120"/>
        <w:rPr>
          <w:color w:val="000000"/>
          <w:szCs w:val="20"/>
          <w:u w:color="000000"/>
        </w:rPr>
      </w:pPr>
      <w:r>
        <w:rPr>
          <w:szCs w:val="20"/>
        </w:rPr>
        <w:t>4</w:t>
      </w:r>
      <w:r w:rsidR="007664EB" w:rsidRPr="00000201">
        <w:rPr>
          <w:szCs w:val="20"/>
        </w:rPr>
        <w:t xml:space="preserve">) </w:t>
      </w:r>
      <w:r w:rsidR="00651FAA" w:rsidRPr="00000201">
        <w:rPr>
          <w:szCs w:val="20"/>
        </w:rPr>
        <w:t xml:space="preserve">załącznika nr 1k do zarządzenia, określającego </w:t>
      </w:r>
      <w:r w:rsidR="00651FAA" w:rsidRPr="00000201">
        <w:rPr>
          <w:i/>
          <w:color w:val="000000"/>
          <w:szCs w:val="20"/>
          <w:u w:color="000000"/>
        </w:rPr>
        <w:t>Katalog świadczeń i zakresów</w:t>
      </w:r>
      <w:r w:rsidR="00651FAA" w:rsidRPr="00000201">
        <w:rPr>
          <w:color w:val="000000"/>
          <w:szCs w:val="20"/>
          <w:u w:color="000000"/>
        </w:rPr>
        <w:t xml:space="preserve"> i polegają na:</w:t>
      </w:r>
    </w:p>
    <w:p w:rsidR="00663DC8" w:rsidRPr="00000201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 w:rsidRPr="00000201">
        <w:rPr>
          <w:color w:val="000000"/>
          <w:szCs w:val="20"/>
          <w:u w:color="000000"/>
        </w:rPr>
        <w:t>a) zmianie nazw zakres</w:t>
      </w:r>
      <w:r w:rsidR="00663DC8" w:rsidRPr="00000201">
        <w:rPr>
          <w:color w:val="000000"/>
          <w:szCs w:val="20"/>
          <w:u w:color="000000"/>
        </w:rPr>
        <w:t>ów:</w:t>
      </w:r>
    </w:p>
    <w:p w:rsidR="00651FAA" w:rsidRPr="00000201" w:rsidRDefault="00C918EB" w:rsidP="00FE7FB7">
      <w:pPr>
        <w:pStyle w:val="Akapitzlist"/>
        <w:numPr>
          <w:ilvl w:val="0"/>
          <w:numId w:val="3"/>
        </w:numPr>
        <w:spacing w:before="120" w:after="120"/>
        <w:ind w:left="709" w:hanging="284"/>
        <w:contextualSpacing w:val="0"/>
        <w:rPr>
          <w:color w:val="000000"/>
          <w:szCs w:val="20"/>
          <w:u w:color="000000"/>
        </w:rPr>
      </w:pPr>
      <w:r w:rsidRPr="00C918EB">
        <w:rPr>
          <w:color w:val="000000"/>
          <w:szCs w:val="20"/>
          <w:u w:color="000000"/>
        </w:rPr>
        <w:t>03.0000.329.02</w:t>
      </w:r>
      <w:r w:rsidR="00663DC8" w:rsidRPr="00000201">
        <w:rPr>
          <w:color w:val="000000"/>
          <w:szCs w:val="20"/>
          <w:u w:color="000000"/>
        </w:rPr>
        <w:t xml:space="preserve"> na </w:t>
      </w:r>
      <w:r w:rsidR="00651FAA" w:rsidRPr="00000201">
        <w:rPr>
          <w:color w:val="000000"/>
          <w:szCs w:val="20"/>
          <w:u w:color="000000"/>
        </w:rPr>
        <w:t>„</w:t>
      </w:r>
      <w:r w:rsidRPr="00C918EB">
        <w:rPr>
          <w:color w:val="000000"/>
          <w:szCs w:val="20"/>
          <w:u w:color="000000"/>
        </w:rPr>
        <w:t>Leczenie chorych na stwardnienie rozsiane</w:t>
      </w:r>
      <w:r w:rsidR="00651FAA" w:rsidRPr="00000201">
        <w:rPr>
          <w:color w:val="000000"/>
          <w:szCs w:val="20"/>
          <w:u w:color="000000"/>
        </w:rPr>
        <w:t>”,</w:t>
      </w:r>
    </w:p>
    <w:p w:rsidR="00663DC8" w:rsidRPr="00000201" w:rsidRDefault="00663DC8" w:rsidP="00FE7FB7">
      <w:pPr>
        <w:pStyle w:val="Akapitzlist"/>
        <w:numPr>
          <w:ilvl w:val="0"/>
          <w:numId w:val="3"/>
        </w:numPr>
        <w:spacing w:before="120" w:after="120"/>
        <w:ind w:left="709" w:hanging="284"/>
        <w:contextualSpacing w:val="0"/>
        <w:rPr>
          <w:color w:val="000000"/>
          <w:szCs w:val="20"/>
          <w:u w:color="000000"/>
        </w:rPr>
      </w:pPr>
      <w:r w:rsidRPr="00000201">
        <w:rPr>
          <w:color w:val="000000"/>
          <w:szCs w:val="20"/>
          <w:u w:color="000000"/>
        </w:rPr>
        <w:t>03.0000.</w:t>
      </w:r>
      <w:r w:rsidR="00C918EB">
        <w:rPr>
          <w:color w:val="000000"/>
          <w:szCs w:val="20"/>
          <w:u w:color="000000"/>
        </w:rPr>
        <w:t>358</w:t>
      </w:r>
      <w:r w:rsidRPr="00000201">
        <w:rPr>
          <w:color w:val="000000"/>
          <w:szCs w:val="20"/>
          <w:u w:color="000000"/>
        </w:rPr>
        <w:t>.02 na „</w:t>
      </w:r>
      <w:r w:rsidR="00C918EB" w:rsidRPr="00C918EB">
        <w:rPr>
          <w:color w:val="000000"/>
          <w:szCs w:val="20"/>
          <w:u w:color="000000"/>
        </w:rPr>
        <w:t>Leczenie chorych na zaawansowanego raka przełyku i żołądka</w:t>
      </w:r>
      <w:r w:rsidRPr="00000201">
        <w:rPr>
          <w:color w:val="000000"/>
          <w:szCs w:val="20"/>
          <w:u w:color="000000"/>
        </w:rPr>
        <w:t>”,</w:t>
      </w:r>
    </w:p>
    <w:p w:rsidR="00663DC8" w:rsidRDefault="00663DC8" w:rsidP="00FE7FB7">
      <w:pPr>
        <w:pStyle w:val="Akapitzlist"/>
        <w:numPr>
          <w:ilvl w:val="0"/>
          <w:numId w:val="3"/>
        </w:numPr>
        <w:spacing w:before="120" w:after="120"/>
        <w:ind w:left="709" w:hanging="284"/>
        <w:contextualSpacing w:val="0"/>
        <w:rPr>
          <w:color w:val="000000"/>
          <w:szCs w:val="20"/>
          <w:u w:color="000000"/>
        </w:rPr>
      </w:pPr>
      <w:r w:rsidRPr="00000201">
        <w:rPr>
          <w:color w:val="000000"/>
          <w:szCs w:val="20"/>
          <w:u w:color="000000"/>
        </w:rPr>
        <w:t>03.0000.</w:t>
      </w:r>
      <w:r w:rsidR="00C918EB">
        <w:rPr>
          <w:color w:val="000000"/>
          <w:szCs w:val="20"/>
          <w:u w:color="000000"/>
        </w:rPr>
        <w:t>361</w:t>
      </w:r>
      <w:r w:rsidRPr="00000201">
        <w:rPr>
          <w:color w:val="000000"/>
          <w:szCs w:val="20"/>
          <w:u w:color="000000"/>
        </w:rPr>
        <w:t>.02 na „</w:t>
      </w:r>
      <w:r w:rsidR="00C918EB" w:rsidRPr="00C918EB">
        <w:rPr>
          <w:color w:val="000000"/>
          <w:szCs w:val="20"/>
          <w:u w:color="000000"/>
        </w:rPr>
        <w:t xml:space="preserve">Leczenie chorych na cystynozę </w:t>
      </w:r>
      <w:proofErr w:type="spellStart"/>
      <w:r w:rsidR="00C918EB" w:rsidRPr="00C918EB">
        <w:rPr>
          <w:color w:val="000000"/>
          <w:szCs w:val="20"/>
          <w:u w:color="000000"/>
        </w:rPr>
        <w:t>nefropatyczną</w:t>
      </w:r>
      <w:proofErr w:type="spellEnd"/>
      <w:r w:rsidRPr="00000201">
        <w:rPr>
          <w:color w:val="000000"/>
          <w:szCs w:val="20"/>
          <w:u w:color="000000"/>
        </w:rPr>
        <w:t>”,</w:t>
      </w:r>
    </w:p>
    <w:p w:rsidR="00C918EB" w:rsidRDefault="00C918EB" w:rsidP="00FE7FB7">
      <w:pPr>
        <w:pStyle w:val="Akapitzlist"/>
        <w:numPr>
          <w:ilvl w:val="0"/>
          <w:numId w:val="3"/>
        </w:numPr>
        <w:spacing w:before="120" w:after="120"/>
        <w:ind w:left="709" w:hanging="284"/>
        <w:contextualSpacing w:val="0"/>
        <w:rPr>
          <w:color w:val="000000"/>
          <w:szCs w:val="20"/>
          <w:u w:color="000000"/>
        </w:rPr>
      </w:pPr>
      <w:r w:rsidRPr="00C918EB">
        <w:rPr>
          <w:color w:val="000000"/>
          <w:szCs w:val="20"/>
          <w:u w:color="000000"/>
        </w:rPr>
        <w:t>03.0000.385.02</w:t>
      </w:r>
      <w:r>
        <w:rPr>
          <w:color w:val="000000"/>
          <w:szCs w:val="20"/>
          <w:u w:color="000000"/>
        </w:rPr>
        <w:t xml:space="preserve"> na „</w:t>
      </w:r>
      <w:r w:rsidRPr="00C918EB">
        <w:rPr>
          <w:color w:val="000000"/>
          <w:szCs w:val="20"/>
          <w:u w:color="000000"/>
        </w:rPr>
        <w:t>Leczenie pacjentów z gruczolakorakiem trzustki</w:t>
      </w:r>
      <w:r>
        <w:rPr>
          <w:color w:val="000000"/>
          <w:szCs w:val="20"/>
          <w:u w:color="000000"/>
        </w:rPr>
        <w:t>”,</w:t>
      </w:r>
    </w:p>
    <w:p w:rsidR="00C918EB" w:rsidRDefault="00C918EB" w:rsidP="00FE7FB7">
      <w:pPr>
        <w:pStyle w:val="Akapitzlist"/>
        <w:numPr>
          <w:ilvl w:val="0"/>
          <w:numId w:val="3"/>
        </w:numPr>
        <w:spacing w:before="120" w:after="120"/>
        <w:ind w:left="709" w:hanging="284"/>
        <w:contextualSpacing w:val="0"/>
        <w:rPr>
          <w:color w:val="000000"/>
          <w:szCs w:val="20"/>
          <w:u w:color="000000"/>
        </w:rPr>
      </w:pPr>
      <w:r w:rsidRPr="00C918EB">
        <w:rPr>
          <w:color w:val="000000"/>
          <w:szCs w:val="20"/>
          <w:u w:color="000000"/>
        </w:rPr>
        <w:t>03.0000.401.02</w:t>
      </w:r>
      <w:r>
        <w:rPr>
          <w:color w:val="000000"/>
          <w:szCs w:val="20"/>
          <w:u w:color="000000"/>
        </w:rPr>
        <w:t xml:space="preserve"> na „</w:t>
      </w:r>
      <w:r w:rsidRPr="00C918EB">
        <w:rPr>
          <w:color w:val="000000"/>
          <w:szCs w:val="20"/>
          <w:u w:color="000000"/>
        </w:rPr>
        <w:t>Leczenie pacjentów z zaburzeniami lipidowymi</w:t>
      </w:r>
      <w:r>
        <w:rPr>
          <w:color w:val="000000"/>
          <w:szCs w:val="20"/>
          <w:u w:color="000000"/>
        </w:rPr>
        <w:t>”,</w:t>
      </w:r>
    </w:p>
    <w:p w:rsidR="00C918EB" w:rsidRPr="00000201" w:rsidRDefault="00C918EB" w:rsidP="00FE7FB7">
      <w:pPr>
        <w:pStyle w:val="Akapitzlist"/>
        <w:numPr>
          <w:ilvl w:val="0"/>
          <w:numId w:val="3"/>
        </w:numPr>
        <w:spacing w:before="120" w:after="120"/>
        <w:ind w:left="709" w:hanging="284"/>
        <w:contextualSpacing w:val="0"/>
        <w:rPr>
          <w:color w:val="000000"/>
          <w:szCs w:val="20"/>
          <w:u w:color="000000"/>
        </w:rPr>
      </w:pPr>
      <w:r w:rsidRPr="00C918EB">
        <w:rPr>
          <w:color w:val="000000"/>
          <w:szCs w:val="20"/>
          <w:u w:color="000000"/>
        </w:rPr>
        <w:t>03.0000.418.02</w:t>
      </w:r>
      <w:r>
        <w:rPr>
          <w:color w:val="000000"/>
          <w:szCs w:val="20"/>
          <w:u w:color="000000"/>
        </w:rPr>
        <w:t xml:space="preserve"> na „</w:t>
      </w:r>
      <w:r w:rsidRPr="00C918EB">
        <w:rPr>
          <w:color w:val="000000"/>
          <w:szCs w:val="20"/>
          <w:u w:color="000000"/>
        </w:rPr>
        <w:t>Leczenie pacjentów z chorobą Cushinga</w:t>
      </w:r>
      <w:r>
        <w:rPr>
          <w:color w:val="000000"/>
          <w:szCs w:val="20"/>
          <w:u w:color="000000"/>
        </w:rPr>
        <w:t>”,</w:t>
      </w:r>
    </w:p>
    <w:p w:rsidR="000E14AE" w:rsidRDefault="00663DC8" w:rsidP="00A24E6A">
      <w:pPr>
        <w:spacing w:before="120" w:after="120"/>
        <w:ind w:firstLine="227"/>
        <w:rPr>
          <w:color w:val="000000"/>
          <w:szCs w:val="20"/>
          <w:u w:color="000000"/>
        </w:rPr>
      </w:pPr>
      <w:r w:rsidRPr="00000201">
        <w:rPr>
          <w:color w:val="000000"/>
          <w:szCs w:val="20"/>
          <w:u w:color="000000"/>
        </w:rPr>
        <w:t>b</w:t>
      </w:r>
      <w:r w:rsidR="00A24E6A" w:rsidRPr="00000201">
        <w:rPr>
          <w:color w:val="000000"/>
          <w:szCs w:val="20"/>
          <w:u w:color="000000"/>
        </w:rPr>
        <w:t xml:space="preserve">) </w:t>
      </w:r>
      <w:r w:rsidR="000E14AE">
        <w:rPr>
          <w:color w:val="000000"/>
          <w:szCs w:val="20"/>
          <w:u w:color="000000"/>
        </w:rPr>
        <w:t xml:space="preserve">usunięciu zakresu </w:t>
      </w:r>
      <w:r w:rsidR="000E14AE" w:rsidRPr="000E14AE">
        <w:rPr>
          <w:color w:val="000000"/>
          <w:szCs w:val="20"/>
          <w:u w:color="000000"/>
        </w:rPr>
        <w:t>03.0000.346.02</w:t>
      </w:r>
      <w:r w:rsidR="000E14AE">
        <w:rPr>
          <w:color w:val="000000"/>
          <w:szCs w:val="20"/>
          <w:u w:color="000000"/>
        </w:rPr>
        <w:t xml:space="preserve"> „</w:t>
      </w:r>
      <w:r w:rsidR="000E14AE" w:rsidRPr="000E14AE">
        <w:rPr>
          <w:color w:val="000000"/>
          <w:szCs w:val="20"/>
          <w:u w:color="000000"/>
        </w:rPr>
        <w:t>Leczenie stwardnienia rozsianego po niepowodzeniu terapii lekami pierwszego rzutu lub szybko rozwijającej się ciężkiej postaci stwardnienia rozsianego lub pierwotnie postępującej postaci stwardnienia rozsianego</w:t>
      </w:r>
      <w:r w:rsidR="000E14AE">
        <w:rPr>
          <w:color w:val="000000"/>
          <w:szCs w:val="20"/>
          <w:u w:color="000000"/>
        </w:rPr>
        <w:t>”,</w:t>
      </w:r>
    </w:p>
    <w:p w:rsidR="00663DC8" w:rsidRPr="00000201" w:rsidRDefault="000E14AE" w:rsidP="00A24E6A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c) </w:t>
      </w:r>
      <w:r w:rsidR="00A24E6A" w:rsidRPr="00000201">
        <w:rPr>
          <w:color w:val="000000"/>
          <w:szCs w:val="20"/>
          <w:u w:color="000000"/>
        </w:rPr>
        <w:t>dodaniu zakres</w:t>
      </w:r>
      <w:r w:rsidR="00663DC8" w:rsidRPr="00000201">
        <w:rPr>
          <w:color w:val="000000"/>
          <w:szCs w:val="20"/>
          <w:u w:color="000000"/>
        </w:rPr>
        <w:t>ów:</w:t>
      </w:r>
    </w:p>
    <w:p w:rsidR="00A24E6A" w:rsidRPr="00000201" w:rsidRDefault="00663DC8" w:rsidP="00FE7FB7">
      <w:pPr>
        <w:pStyle w:val="Akapitzlist"/>
        <w:numPr>
          <w:ilvl w:val="0"/>
          <w:numId w:val="4"/>
        </w:numPr>
        <w:spacing w:before="120" w:after="120"/>
        <w:ind w:left="709" w:hanging="284"/>
        <w:contextualSpacing w:val="0"/>
        <w:rPr>
          <w:color w:val="000000"/>
          <w:szCs w:val="20"/>
          <w:u w:color="000000"/>
        </w:rPr>
      </w:pPr>
      <w:r w:rsidRPr="00000201">
        <w:rPr>
          <w:color w:val="000000"/>
          <w:szCs w:val="20"/>
          <w:u w:color="000000"/>
        </w:rPr>
        <w:t>03.0000.43</w:t>
      </w:r>
      <w:r w:rsidR="00D15A05">
        <w:rPr>
          <w:color w:val="000000"/>
          <w:szCs w:val="20"/>
          <w:u w:color="000000"/>
        </w:rPr>
        <w:t>8</w:t>
      </w:r>
      <w:r w:rsidRPr="00000201">
        <w:rPr>
          <w:color w:val="000000"/>
          <w:szCs w:val="20"/>
          <w:u w:color="000000"/>
        </w:rPr>
        <w:t>.02</w:t>
      </w:r>
      <w:r w:rsidR="00A24E6A" w:rsidRPr="00000201">
        <w:rPr>
          <w:color w:val="000000"/>
          <w:szCs w:val="20"/>
          <w:u w:color="000000"/>
        </w:rPr>
        <w:t xml:space="preserve"> </w:t>
      </w:r>
      <w:r w:rsidR="002A50E0" w:rsidRPr="00000201">
        <w:rPr>
          <w:color w:val="000000"/>
          <w:szCs w:val="20"/>
          <w:u w:color="000000"/>
        </w:rPr>
        <w:t>„</w:t>
      </w:r>
      <w:r w:rsidR="00D15A05" w:rsidRPr="00D15A05">
        <w:rPr>
          <w:color w:val="000000"/>
          <w:szCs w:val="20"/>
          <w:u w:color="000000"/>
        </w:rPr>
        <w:t>Leczenie pacjentów ze spektrum zapalenia nerwów wzrokowych i rdzenia kręgowego (NMOSD)</w:t>
      </w:r>
      <w:r w:rsidR="002A50E0" w:rsidRPr="00000201">
        <w:rPr>
          <w:color w:val="000000"/>
          <w:szCs w:val="20"/>
          <w:u w:color="000000"/>
        </w:rPr>
        <w:t>”,</w:t>
      </w:r>
    </w:p>
    <w:p w:rsidR="00663DC8" w:rsidRDefault="00663DC8" w:rsidP="00FE7FB7">
      <w:pPr>
        <w:pStyle w:val="Akapitzlist"/>
        <w:numPr>
          <w:ilvl w:val="0"/>
          <w:numId w:val="4"/>
        </w:numPr>
        <w:spacing w:before="120" w:after="120"/>
        <w:ind w:left="709" w:hanging="284"/>
        <w:contextualSpacing w:val="0"/>
        <w:rPr>
          <w:color w:val="000000"/>
          <w:szCs w:val="20"/>
          <w:u w:color="000000"/>
        </w:rPr>
      </w:pPr>
      <w:r w:rsidRPr="00000201">
        <w:rPr>
          <w:color w:val="000000"/>
          <w:szCs w:val="20"/>
          <w:u w:color="000000"/>
        </w:rPr>
        <w:t>03.0000.43</w:t>
      </w:r>
      <w:r w:rsidR="00D15A05">
        <w:rPr>
          <w:color w:val="000000"/>
          <w:szCs w:val="20"/>
          <w:u w:color="000000"/>
        </w:rPr>
        <w:t>9</w:t>
      </w:r>
      <w:r w:rsidRPr="00000201">
        <w:rPr>
          <w:color w:val="000000"/>
          <w:szCs w:val="20"/>
          <w:u w:color="000000"/>
        </w:rPr>
        <w:t>.02 „</w:t>
      </w:r>
      <w:r w:rsidR="00D15A05" w:rsidRPr="00D15A05">
        <w:rPr>
          <w:color w:val="000000"/>
          <w:szCs w:val="20"/>
          <w:u w:color="000000"/>
        </w:rPr>
        <w:t xml:space="preserve">Leczenie pacjentów z nowotworami neuroendokrynnymi układu pokarmowego z zastosowaniem </w:t>
      </w:r>
      <w:proofErr w:type="spellStart"/>
      <w:r w:rsidR="00D15A05" w:rsidRPr="00D15A05">
        <w:rPr>
          <w:color w:val="000000"/>
          <w:szCs w:val="20"/>
          <w:u w:color="000000"/>
        </w:rPr>
        <w:t>radiofarmaceutyków</w:t>
      </w:r>
      <w:proofErr w:type="spellEnd"/>
      <w:r w:rsidRPr="00000201">
        <w:rPr>
          <w:color w:val="000000"/>
          <w:szCs w:val="20"/>
          <w:u w:color="000000"/>
        </w:rPr>
        <w:t>”,</w:t>
      </w:r>
    </w:p>
    <w:p w:rsidR="005A0ADF" w:rsidRDefault="00D15A05" w:rsidP="00FE7FB7">
      <w:pPr>
        <w:pStyle w:val="Akapitzlist"/>
        <w:numPr>
          <w:ilvl w:val="0"/>
          <w:numId w:val="4"/>
        </w:numPr>
        <w:spacing w:before="120" w:after="120"/>
        <w:ind w:left="709" w:hanging="284"/>
        <w:contextualSpacing w:val="0"/>
        <w:rPr>
          <w:color w:val="000000"/>
          <w:szCs w:val="20"/>
          <w:u w:color="000000"/>
        </w:rPr>
      </w:pPr>
      <w:r w:rsidRPr="00D15A05">
        <w:rPr>
          <w:color w:val="000000"/>
          <w:szCs w:val="20"/>
          <w:u w:color="000000"/>
        </w:rPr>
        <w:t>03.0000.440.02</w:t>
      </w:r>
      <w:r>
        <w:rPr>
          <w:color w:val="000000"/>
          <w:szCs w:val="20"/>
          <w:u w:color="000000"/>
        </w:rPr>
        <w:t xml:space="preserve"> „</w:t>
      </w:r>
      <w:r w:rsidRPr="00D15A05">
        <w:rPr>
          <w:color w:val="000000"/>
          <w:szCs w:val="20"/>
          <w:u w:color="000000"/>
        </w:rPr>
        <w:t>Leczenie wspomagające zaburzeń cyklu mocznikowego</w:t>
      </w:r>
      <w:r>
        <w:rPr>
          <w:color w:val="000000"/>
          <w:szCs w:val="20"/>
          <w:u w:color="000000"/>
        </w:rPr>
        <w:t>”,</w:t>
      </w:r>
    </w:p>
    <w:p w:rsidR="00D15A05" w:rsidRPr="00000201" w:rsidRDefault="00D15A05" w:rsidP="00FE7FB7">
      <w:pPr>
        <w:pStyle w:val="Akapitzlist"/>
        <w:numPr>
          <w:ilvl w:val="0"/>
          <w:numId w:val="4"/>
        </w:numPr>
        <w:spacing w:before="120" w:after="120"/>
        <w:ind w:left="709" w:hanging="284"/>
        <w:contextualSpacing w:val="0"/>
        <w:rPr>
          <w:color w:val="000000"/>
          <w:szCs w:val="20"/>
          <w:u w:color="000000"/>
        </w:rPr>
      </w:pPr>
      <w:bookmarkStart w:id="0" w:name="_GoBack"/>
      <w:bookmarkEnd w:id="0"/>
      <w:r w:rsidRPr="00D15A05">
        <w:rPr>
          <w:color w:val="000000"/>
          <w:szCs w:val="20"/>
          <w:u w:color="000000"/>
        </w:rPr>
        <w:t>03.0000.441.02</w:t>
      </w:r>
      <w:r>
        <w:rPr>
          <w:color w:val="000000"/>
          <w:szCs w:val="20"/>
          <w:u w:color="000000"/>
        </w:rPr>
        <w:t xml:space="preserve"> „</w:t>
      </w:r>
      <w:r w:rsidRPr="00D15A05">
        <w:rPr>
          <w:color w:val="000000"/>
          <w:szCs w:val="20"/>
          <w:u w:color="000000"/>
        </w:rPr>
        <w:t xml:space="preserve">Leczenie pacjentów z rakiem </w:t>
      </w:r>
      <w:proofErr w:type="spellStart"/>
      <w:r w:rsidRPr="00D15A05">
        <w:rPr>
          <w:color w:val="000000"/>
          <w:szCs w:val="20"/>
          <w:u w:color="000000"/>
        </w:rPr>
        <w:t>urotelialnym</w:t>
      </w:r>
      <w:proofErr w:type="spellEnd"/>
      <w:r>
        <w:rPr>
          <w:color w:val="000000"/>
          <w:szCs w:val="20"/>
          <w:u w:color="000000"/>
        </w:rPr>
        <w:t>”,</w:t>
      </w:r>
    </w:p>
    <w:p w:rsidR="002C79B3" w:rsidRDefault="00D15A05" w:rsidP="00086507">
      <w:pPr>
        <w:spacing w:before="120" w:after="120"/>
        <w:ind w:firstLine="142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</w:t>
      </w:r>
      <w:r w:rsidR="002C79B3" w:rsidRPr="00000201">
        <w:rPr>
          <w:color w:val="000000"/>
          <w:szCs w:val="20"/>
          <w:u w:color="000000"/>
        </w:rPr>
        <w:t xml:space="preserve">) </w:t>
      </w:r>
      <w:r w:rsidR="00086507" w:rsidRPr="00000201">
        <w:rPr>
          <w:color w:val="000000"/>
          <w:szCs w:val="20"/>
          <w:u w:color="000000"/>
        </w:rPr>
        <w:t xml:space="preserve">umożliwienie rozliczania świadczeń o kodzie </w:t>
      </w:r>
      <w:r w:rsidR="00086507" w:rsidRPr="00000201">
        <w:rPr>
          <w:i/>
          <w:color w:val="000000"/>
          <w:szCs w:val="20"/>
          <w:u w:color="000000"/>
        </w:rPr>
        <w:t>5.08.07.000000</w:t>
      </w:r>
      <w:r>
        <w:rPr>
          <w:i/>
          <w:color w:val="000000"/>
          <w:szCs w:val="20"/>
          <w:u w:color="000000"/>
        </w:rPr>
        <w:t>4</w:t>
      </w:r>
      <w:r w:rsidR="00086507" w:rsidRPr="00000201">
        <w:rPr>
          <w:i/>
          <w:color w:val="000000"/>
          <w:szCs w:val="20"/>
          <w:u w:color="000000"/>
        </w:rPr>
        <w:t xml:space="preserve"> </w:t>
      </w:r>
      <w:r w:rsidRPr="00D15A05">
        <w:rPr>
          <w:i/>
          <w:color w:val="000000"/>
          <w:szCs w:val="20"/>
          <w:u w:color="000000"/>
        </w:rPr>
        <w:t xml:space="preserve">przyjęcie pacjenta w trybie ambulatoryjnym związane z wykonaniem programu </w:t>
      </w:r>
      <w:r w:rsidR="00086507" w:rsidRPr="00000201">
        <w:rPr>
          <w:color w:val="000000"/>
          <w:szCs w:val="20"/>
          <w:u w:color="000000"/>
        </w:rPr>
        <w:t xml:space="preserve">w ramach zakresu świadczeń </w:t>
      </w:r>
      <w:r w:rsidRPr="00D15A05">
        <w:rPr>
          <w:color w:val="000000"/>
          <w:szCs w:val="20"/>
          <w:u w:color="000000"/>
        </w:rPr>
        <w:t>03.0000.402.02</w:t>
      </w:r>
      <w:r w:rsidR="00695912" w:rsidRPr="00000201">
        <w:rPr>
          <w:color w:val="000000"/>
          <w:szCs w:val="20"/>
          <w:u w:color="000000"/>
        </w:rPr>
        <w:t xml:space="preserve"> </w:t>
      </w:r>
      <w:r w:rsidRPr="00D15A05">
        <w:rPr>
          <w:color w:val="000000"/>
          <w:szCs w:val="20"/>
          <w:u w:color="000000"/>
        </w:rPr>
        <w:t>Leczenie chorych na rdzeniowy zanik mięśni</w:t>
      </w:r>
      <w:r w:rsidR="00695912" w:rsidRPr="00000201">
        <w:rPr>
          <w:color w:val="000000"/>
          <w:szCs w:val="20"/>
          <w:u w:color="000000"/>
        </w:rPr>
        <w:t>,</w:t>
      </w:r>
    </w:p>
    <w:p w:rsidR="00982860" w:rsidRPr="00F83B56" w:rsidRDefault="00982860" w:rsidP="00086507">
      <w:pPr>
        <w:spacing w:before="120" w:after="120"/>
        <w:ind w:firstLine="142"/>
        <w:rPr>
          <w:szCs w:val="20"/>
          <w:u w:color="000000"/>
        </w:rPr>
      </w:pPr>
      <w:r w:rsidRPr="00F83B56">
        <w:rPr>
          <w:szCs w:val="20"/>
          <w:u w:color="000000"/>
        </w:rPr>
        <w:t xml:space="preserve">e) zmiana nazwy świadczenia o kodzie </w:t>
      </w:r>
      <w:r w:rsidR="00F83B56" w:rsidRPr="00F83B56">
        <w:rPr>
          <w:szCs w:val="20"/>
          <w:u w:color="000000"/>
        </w:rPr>
        <w:t xml:space="preserve">5.08.07.0000021 na „przyjęcie pacjenta połączone z podaniem </w:t>
      </w:r>
      <w:proofErr w:type="spellStart"/>
      <w:r w:rsidR="00F83B56" w:rsidRPr="00F83B56">
        <w:rPr>
          <w:szCs w:val="20"/>
          <w:u w:color="000000"/>
        </w:rPr>
        <w:t>radiofarmaceutyku</w:t>
      </w:r>
      <w:proofErr w:type="spellEnd"/>
      <w:r w:rsidR="00F83B56" w:rsidRPr="00F83B56">
        <w:rPr>
          <w:szCs w:val="20"/>
          <w:u w:color="000000"/>
        </w:rPr>
        <w:t>”,</w:t>
      </w:r>
    </w:p>
    <w:p w:rsidR="00651FAA" w:rsidRPr="00000201" w:rsidRDefault="00651FAA" w:rsidP="007957AF">
      <w:pPr>
        <w:spacing w:before="120" w:after="120"/>
        <w:rPr>
          <w:color w:val="000000"/>
          <w:szCs w:val="20"/>
          <w:u w:color="000000"/>
        </w:rPr>
      </w:pPr>
      <w:r w:rsidRPr="00000201">
        <w:rPr>
          <w:color w:val="000000"/>
          <w:szCs w:val="20"/>
          <w:u w:color="000000"/>
        </w:rPr>
        <w:t>w związku ze zmianami wprowadzonym</w:t>
      </w:r>
      <w:r w:rsidR="00663DC8" w:rsidRPr="00000201">
        <w:rPr>
          <w:color w:val="000000"/>
          <w:szCs w:val="20"/>
          <w:u w:color="000000"/>
        </w:rPr>
        <w:t>i w obwieszczeniu refundacyjnym;</w:t>
      </w:r>
    </w:p>
    <w:p w:rsidR="00651FAA" w:rsidRPr="00000201" w:rsidRDefault="00E91482" w:rsidP="007957AF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</w:t>
      </w:r>
      <w:r w:rsidR="00651FAA" w:rsidRPr="00EF1255">
        <w:rPr>
          <w:color w:val="000000"/>
          <w:szCs w:val="20"/>
          <w:u w:color="000000"/>
        </w:rPr>
        <w:t xml:space="preserve">) załącznika nr 1l do zarządzenia, określającego </w:t>
      </w:r>
      <w:r w:rsidR="00651FAA" w:rsidRPr="00EF1255">
        <w:rPr>
          <w:i/>
          <w:color w:val="000000"/>
          <w:szCs w:val="20"/>
          <w:u w:color="000000"/>
        </w:rPr>
        <w:t>Katalog ryczałtów za diagnostykę w programach lekowych</w:t>
      </w:r>
      <w:r w:rsidR="00651FAA" w:rsidRPr="00EF1255">
        <w:rPr>
          <w:color w:val="000000"/>
          <w:szCs w:val="20"/>
          <w:u w:color="000000"/>
        </w:rPr>
        <w:t xml:space="preserve"> i polegają na:</w:t>
      </w:r>
    </w:p>
    <w:p w:rsidR="00651FAA" w:rsidRPr="00AD1E94" w:rsidRDefault="00651FAA" w:rsidP="00651FAA">
      <w:pPr>
        <w:spacing w:before="120" w:after="120"/>
        <w:ind w:firstLine="227"/>
        <w:rPr>
          <w:szCs w:val="20"/>
          <w:u w:color="000000"/>
        </w:rPr>
      </w:pPr>
      <w:r w:rsidRPr="00AD1E94">
        <w:rPr>
          <w:szCs w:val="20"/>
          <w:u w:color="000000"/>
        </w:rPr>
        <w:t>a) zmianie nazwy świadczenia o kodzie:</w:t>
      </w:r>
    </w:p>
    <w:p w:rsidR="00651FAA" w:rsidRPr="00AD1E94" w:rsidRDefault="003F3AC6" w:rsidP="00FE7FB7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AD1E94">
        <w:rPr>
          <w:szCs w:val="20"/>
          <w:u w:color="000000"/>
        </w:rPr>
        <w:t>5.08.08.00000</w:t>
      </w:r>
      <w:r w:rsidR="00B4275A" w:rsidRPr="00AD1E94">
        <w:rPr>
          <w:szCs w:val="20"/>
          <w:u w:color="000000"/>
        </w:rPr>
        <w:t>36</w:t>
      </w:r>
      <w:r w:rsidRPr="00AD1E94">
        <w:rPr>
          <w:szCs w:val="20"/>
          <w:u w:color="000000"/>
        </w:rPr>
        <w:t xml:space="preserve"> </w:t>
      </w:r>
      <w:r w:rsidR="00651FAA" w:rsidRPr="00AD1E94">
        <w:rPr>
          <w:szCs w:val="20"/>
          <w:u w:color="000000"/>
        </w:rPr>
        <w:t>na „</w:t>
      </w:r>
      <w:r w:rsidR="00B4275A" w:rsidRPr="00AD1E94">
        <w:rPr>
          <w:szCs w:val="20"/>
          <w:u w:color="000000"/>
        </w:rPr>
        <w:t>Diagnostyka w programie leczenia chorych na stwardnienie rozsiane</w:t>
      </w:r>
      <w:r w:rsidR="00651FAA" w:rsidRPr="00AD1E94">
        <w:rPr>
          <w:szCs w:val="20"/>
          <w:u w:color="000000"/>
        </w:rPr>
        <w:t>”,</w:t>
      </w:r>
    </w:p>
    <w:p w:rsidR="000746BB" w:rsidRPr="00AD1E94" w:rsidRDefault="000746BB" w:rsidP="00FE7FB7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AD1E94">
        <w:rPr>
          <w:szCs w:val="20"/>
          <w:u w:color="000000"/>
        </w:rPr>
        <w:t>5.08.08.0000</w:t>
      </w:r>
      <w:r w:rsidR="00B4275A" w:rsidRPr="00AD1E94">
        <w:rPr>
          <w:szCs w:val="20"/>
          <w:u w:color="000000"/>
        </w:rPr>
        <w:t>065</w:t>
      </w:r>
      <w:r w:rsidRPr="00AD1E94">
        <w:rPr>
          <w:szCs w:val="20"/>
          <w:u w:color="000000"/>
        </w:rPr>
        <w:t xml:space="preserve"> na „</w:t>
      </w:r>
      <w:r w:rsidR="00AD1E94" w:rsidRPr="00AD1E94">
        <w:rPr>
          <w:szCs w:val="20"/>
          <w:u w:color="000000"/>
        </w:rPr>
        <w:t xml:space="preserve">Diagnostyka w programie leczenia chorych na zaawansowanego raka żołądka </w:t>
      </w:r>
      <w:proofErr w:type="spellStart"/>
      <w:r w:rsidR="00AD1E94" w:rsidRPr="00AD1E94">
        <w:rPr>
          <w:szCs w:val="20"/>
          <w:u w:color="000000"/>
        </w:rPr>
        <w:t>transtuzumabem</w:t>
      </w:r>
      <w:proofErr w:type="spellEnd"/>
      <w:r w:rsidRPr="00AD1E94">
        <w:rPr>
          <w:szCs w:val="20"/>
          <w:u w:color="000000"/>
        </w:rPr>
        <w:t>”,</w:t>
      </w:r>
    </w:p>
    <w:p w:rsidR="00B4275A" w:rsidRPr="00C90299" w:rsidRDefault="00B4275A" w:rsidP="00FE7FB7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C90299">
        <w:rPr>
          <w:szCs w:val="20"/>
          <w:u w:color="000000"/>
        </w:rPr>
        <w:t>5.08.08.0000094 na „</w:t>
      </w:r>
      <w:r w:rsidR="00C90299" w:rsidRPr="00C90299">
        <w:rPr>
          <w:szCs w:val="20"/>
          <w:u w:color="000000"/>
        </w:rPr>
        <w:t xml:space="preserve">Diagnostyka w programie leczenia pacjentów gruczolakorakiem trzustki </w:t>
      </w:r>
      <w:proofErr w:type="spellStart"/>
      <w:r w:rsidR="00C90299" w:rsidRPr="00C90299">
        <w:rPr>
          <w:szCs w:val="20"/>
          <w:u w:color="000000"/>
        </w:rPr>
        <w:t>paklitakselem</w:t>
      </w:r>
      <w:proofErr w:type="spellEnd"/>
      <w:r w:rsidR="00C90299" w:rsidRPr="00C90299">
        <w:rPr>
          <w:szCs w:val="20"/>
          <w:u w:color="000000"/>
        </w:rPr>
        <w:t xml:space="preserve"> z albuminą</w:t>
      </w:r>
      <w:r w:rsidRPr="00C90299">
        <w:rPr>
          <w:szCs w:val="20"/>
          <w:u w:color="000000"/>
        </w:rPr>
        <w:t>”,</w:t>
      </w:r>
    </w:p>
    <w:p w:rsidR="00B4275A" w:rsidRDefault="00B4275A" w:rsidP="00FE7FB7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90242B">
        <w:rPr>
          <w:szCs w:val="20"/>
          <w:u w:color="000000"/>
        </w:rPr>
        <w:t>5.08.08.0000124 na „Diagnostyka w programie leczenia pacjentów z zaburzeniami lipidowymi”,</w:t>
      </w:r>
    </w:p>
    <w:p w:rsidR="0090242B" w:rsidRPr="0090242B" w:rsidRDefault="0090242B" w:rsidP="00FE7FB7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90242B">
        <w:rPr>
          <w:szCs w:val="20"/>
          <w:u w:color="000000"/>
        </w:rPr>
        <w:t>5.08.08.0000131</w:t>
      </w:r>
      <w:r>
        <w:rPr>
          <w:szCs w:val="20"/>
          <w:u w:color="000000"/>
        </w:rPr>
        <w:t xml:space="preserve"> na „</w:t>
      </w:r>
      <w:r w:rsidRPr="0090242B">
        <w:rPr>
          <w:szCs w:val="20"/>
          <w:u w:color="000000"/>
        </w:rPr>
        <w:t xml:space="preserve">Diagnostyka w programie leczenia chorych na raka piersi z zastosowaniem </w:t>
      </w:r>
      <w:proofErr w:type="spellStart"/>
      <w:r w:rsidRPr="0090242B">
        <w:rPr>
          <w:szCs w:val="20"/>
          <w:u w:color="000000"/>
        </w:rPr>
        <w:t>palbocyklibu</w:t>
      </w:r>
      <w:proofErr w:type="spellEnd"/>
      <w:r w:rsidRPr="0090242B">
        <w:rPr>
          <w:szCs w:val="20"/>
          <w:u w:color="000000"/>
        </w:rPr>
        <w:t xml:space="preserve"> lub </w:t>
      </w:r>
      <w:proofErr w:type="spellStart"/>
      <w:r w:rsidRPr="0090242B">
        <w:rPr>
          <w:szCs w:val="20"/>
          <w:u w:color="000000"/>
        </w:rPr>
        <w:t>rybocyklibu</w:t>
      </w:r>
      <w:proofErr w:type="spellEnd"/>
      <w:r w:rsidRPr="0090242B">
        <w:rPr>
          <w:szCs w:val="20"/>
          <w:u w:color="000000"/>
        </w:rPr>
        <w:t xml:space="preserve"> lub </w:t>
      </w:r>
      <w:proofErr w:type="spellStart"/>
      <w:r w:rsidRPr="0090242B">
        <w:rPr>
          <w:szCs w:val="20"/>
          <w:u w:color="000000"/>
        </w:rPr>
        <w:t>abemacyklibu</w:t>
      </w:r>
      <w:proofErr w:type="spellEnd"/>
      <w:r w:rsidRPr="0090242B">
        <w:rPr>
          <w:szCs w:val="20"/>
          <w:u w:color="000000"/>
        </w:rPr>
        <w:t xml:space="preserve"> lub </w:t>
      </w:r>
      <w:proofErr w:type="spellStart"/>
      <w:r w:rsidRPr="0090242B">
        <w:rPr>
          <w:szCs w:val="20"/>
          <w:u w:color="000000"/>
        </w:rPr>
        <w:t>alpelisybem</w:t>
      </w:r>
      <w:proofErr w:type="spellEnd"/>
      <w:r w:rsidRPr="0090242B">
        <w:rPr>
          <w:szCs w:val="20"/>
          <w:u w:color="000000"/>
        </w:rPr>
        <w:t xml:space="preserve"> lub </w:t>
      </w:r>
      <w:proofErr w:type="spellStart"/>
      <w:r w:rsidRPr="0090242B">
        <w:rPr>
          <w:szCs w:val="20"/>
          <w:u w:color="000000"/>
        </w:rPr>
        <w:t>talazoparybem</w:t>
      </w:r>
      <w:proofErr w:type="spellEnd"/>
      <w:r>
        <w:rPr>
          <w:szCs w:val="20"/>
          <w:u w:color="000000"/>
        </w:rPr>
        <w:t>”,</w:t>
      </w:r>
    </w:p>
    <w:p w:rsidR="00B4275A" w:rsidRPr="00B85F69" w:rsidRDefault="00B4275A" w:rsidP="00FE7FB7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B85F69">
        <w:rPr>
          <w:szCs w:val="20"/>
          <w:u w:color="000000"/>
        </w:rPr>
        <w:t>5.08.08.0000150 na „Diagnostyka w programie leczenia pacjentów z chorobą Cushinga – 1 rok terapii”,</w:t>
      </w:r>
    </w:p>
    <w:p w:rsidR="00B4275A" w:rsidRPr="00B85F69" w:rsidRDefault="00B4275A" w:rsidP="00FE7FB7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B85F69">
        <w:rPr>
          <w:szCs w:val="20"/>
          <w:u w:color="000000"/>
        </w:rPr>
        <w:t>5.08.08.0000151 na „Diagnostyka w programie leczenia pacjentów z chorobą Cushinga – 2 i kolejny rok terapii”,</w:t>
      </w:r>
    </w:p>
    <w:p w:rsidR="00B4275A" w:rsidRPr="00B85F69" w:rsidRDefault="00B4275A" w:rsidP="00FE7FB7">
      <w:pPr>
        <w:pStyle w:val="Akapitzlist"/>
        <w:numPr>
          <w:ilvl w:val="0"/>
          <w:numId w:val="2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B85F69">
        <w:rPr>
          <w:szCs w:val="20"/>
          <w:u w:color="000000"/>
        </w:rPr>
        <w:t xml:space="preserve">5.08.08.0000069 na „Diagnostyka w programie leczenia chorych na cystynozę </w:t>
      </w:r>
      <w:proofErr w:type="spellStart"/>
      <w:r w:rsidRPr="00B85F69">
        <w:rPr>
          <w:szCs w:val="20"/>
          <w:u w:color="000000"/>
        </w:rPr>
        <w:t>nefropatyczną</w:t>
      </w:r>
      <w:proofErr w:type="spellEnd"/>
      <w:r w:rsidRPr="00B85F69">
        <w:rPr>
          <w:szCs w:val="20"/>
          <w:u w:color="000000"/>
        </w:rPr>
        <w:t>”,</w:t>
      </w:r>
    </w:p>
    <w:p w:rsidR="00B4275A" w:rsidRPr="0030108D" w:rsidRDefault="00B4275A" w:rsidP="00FE7FB7">
      <w:pPr>
        <w:pStyle w:val="Akapitzlist"/>
        <w:numPr>
          <w:ilvl w:val="0"/>
          <w:numId w:val="5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30108D">
        <w:rPr>
          <w:szCs w:val="20"/>
          <w:u w:color="000000"/>
        </w:rPr>
        <w:t>dodaniu świadczeń</w:t>
      </w:r>
      <w:r w:rsidR="00DE3B8F" w:rsidRPr="0030108D">
        <w:rPr>
          <w:szCs w:val="20"/>
          <w:u w:color="000000"/>
        </w:rPr>
        <w:t xml:space="preserve"> o kodzie</w:t>
      </w:r>
      <w:r w:rsidRPr="0030108D">
        <w:rPr>
          <w:szCs w:val="20"/>
          <w:u w:color="000000"/>
        </w:rPr>
        <w:t>:</w:t>
      </w:r>
    </w:p>
    <w:p w:rsidR="0030108D" w:rsidRPr="00EF1255" w:rsidRDefault="00B4275A" w:rsidP="00FE7FB7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EF1255">
        <w:rPr>
          <w:szCs w:val="20"/>
          <w:u w:color="000000"/>
        </w:rPr>
        <w:t>5.08.08.0000184</w:t>
      </w:r>
      <w:r w:rsidR="00DE3B8F" w:rsidRPr="00EF1255">
        <w:rPr>
          <w:szCs w:val="20"/>
          <w:u w:color="000000"/>
        </w:rPr>
        <w:t xml:space="preserve"> </w:t>
      </w:r>
      <w:r w:rsidR="0030108D" w:rsidRPr="00EF1255">
        <w:rPr>
          <w:szCs w:val="20"/>
          <w:u w:color="000000"/>
        </w:rPr>
        <w:t xml:space="preserve">„Diagnostyka w programie leczenia chorych na raka piersi z zastosowaniem </w:t>
      </w:r>
      <w:proofErr w:type="spellStart"/>
      <w:r w:rsidR="0030108D" w:rsidRPr="00EF1255">
        <w:rPr>
          <w:szCs w:val="20"/>
          <w:u w:color="000000"/>
        </w:rPr>
        <w:t>sacytuzumabu</w:t>
      </w:r>
      <w:proofErr w:type="spellEnd"/>
      <w:r w:rsidR="0030108D" w:rsidRPr="00EF1255">
        <w:rPr>
          <w:szCs w:val="20"/>
          <w:u w:color="000000"/>
        </w:rPr>
        <w:t xml:space="preserve"> </w:t>
      </w:r>
      <w:proofErr w:type="spellStart"/>
      <w:r w:rsidR="0030108D" w:rsidRPr="00EF1255">
        <w:rPr>
          <w:szCs w:val="20"/>
          <w:u w:color="000000"/>
        </w:rPr>
        <w:t>gowitekanu</w:t>
      </w:r>
      <w:proofErr w:type="spellEnd"/>
      <w:r w:rsidR="0030108D" w:rsidRPr="00EF1255">
        <w:rPr>
          <w:szCs w:val="20"/>
          <w:u w:color="000000"/>
        </w:rPr>
        <w:t>”,</w:t>
      </w:r>
    </w:p>
    <w:p w:rsidR="00D249A6" w:rsidRDefault="00D249A6" w:rsidP="00FE7FB7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D249A6">
        <w:rPr>
          <w:szCs w:val="20"/>
          <w:u w:color="000000"/>
        </w:rPr>
        <w:t>5.08.08.0000185</w:t>
      </w:r>
      <w:r>
        <w:rPr>
          <w:szCs w:val="20"/>
          <w:u w:color="000000"/>
        </w:rPr>
        <w:t xml:space="preserve"> „</w:t>
      </w:r>
      <w:r w:rsidRPr="00D249A6">
        <w:rPr>
          <w:szCs w:val="20"/>
          <w:u w:color="000000"/>
        </w:rPr>
        <w:t xml:space="preserve">Diagnostyka w programie leczenia chorych na zaawansowanego raka żołądka </w:t>
      </w:r>
      <w:proofErr w:type="spellStart"/>
      <w:r w:rsidRPr="00D249A6">
        <w:rPr>
          <w:szCs w:val="20"/>
          <w:u w:color="000000"/>
        </w:rPr>
        <w:t>ramucyrumabem</w:t>
      </w:r>
      <w:proofErr w:type="spellEnd"/>
      <w:r>
        <w:rPr>
          <w:szCs w:val="20"/>
          <w:u w:color="000000"/>
        </w:rPr>
        <w:t>”,</w:t>
      </w:r>
    </w:p>
    <w:p w:rsidR="00D249A6" w:rsidRDefault="00D249A6" w:rsidP="00FE7FB7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D249A6">
        <w:rPr>
          <w:szCs w:val="20"/>
          <w:u w:color="000000"/>
        </w:rPr>
        <w:t>5.08.08.0000186</w:t>
      </w:r>
      <w:r>
        <w:rPr>
          <w:szCs w:val="20"/>
          <w:u w:color="000000"/>
        </w:rPr>
        <w:t xml:space="preserve"> „</w:t>
      </w:r>
      <w:r w:rsidRPr="00D249A6">
        <w:rPr>
          <w:szCs w:val="20"/>
          <w:u w:color="000000"/>
        </w:rPr>
        <w:t xml:space="preserve">Diagnostyka w programie leczenia chorych na zaawansowanego raka przełyku </w:t>
      </w:r>
      <w:proofErr w:type="spellStart"/>
      <w:r w:rsidRPr="00D249A6">
        <w:rPr>
          <w:szCs w:val="20"/>
          <w:u w:color="000000"/>
        </w:rPr>
        <w:t>niwolumabem</w:t>
      </w:r>
      <w:proofErr w:type="spellEnd"/>
      <w:r>
        <w:rPr>
          <w:szCs w:val="20"/>
          <w:u w:color="000000"/>
        </w:rPr>
        <w:t>”,</w:t>
      </w:r>
    </w:p>
    <w:p w:rsidR="00D249A6" w:rsidRPr="0030108D" w:rsidRDefault="00D249A6" w:rsidP="00FE7FB7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D249A6">
        <w:rPr>
          <w:szCs w:val="20"/>
          <w:u w:color="000000"/>
        </w:rPr>
        <w:t>5.08.08.0000187</w:t>
      </w:r>
      <w:r>
        <w:rPr>
          <w:szCs w:val="20"/>
          <w:u w:color="000000"/>
        </w:rPr>
        <w:t xml:space="preserve"> „</w:t>
      </w:r>
      <w:r w:rsidRPr="00D249A6">
        <w:rPr>
          <w:szCs w:val="20"/>
          <w:u w:color="000000"/>
        </w:rPr>
        <w:t xml:space="preserve">Diagnostyka w programie leczenia pacjentów gruczolakorakiem trzustki </w:t>
      </w:r>
      <w:proofErr w:type="spellStart"/>
      <w:r w:rsidRPr="00D249A6">
        <w:rPr>
          <w:szCs w:val="20"/>
          <w:u w:color="000000"/>
        </w:rPr>
        <w:t>olaparybem</w:t>
      </w:r>
      <w:proofErr w:type="spellEnd"/>
      <w:r>
        <w:rPr>
          <w:szCs w:val="20"/>
          <w:u w:color="000000"/>
        </w:rPr>
        <w:t>”,</w:t>
      </w:r>
    </w:p>
    <w:p w:rsidR="00DE3B8F" w:rsidRPr="00D249A6" w:rsidRDefault="00D249A6" w:rsidP="00FE7FB7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D249A6">
        <w:rPr>
          <w:szCs w:val="20"/>
          <w:u w:color="000000"/>
        </w:rPr>
        <w:t xml:space="preserve">5.08.08.0000188  </w:t>
      </w:r>
      <w:r w:rsidR="008433F5" w:rsidRPr="00D249A6">
        <w:rPr>
          <w:szCs w:val="20"/>
          <w:u w:color="000000"/>
        </w:rPr>
        <w:t>„</w:t>
      </w:r>
      <w:r w:rsidR="00B4275A" w:rsidRPr="00D249A6">
        <w:rPr>
          <w:szCs w:val="20"/>
          <w:u w:color="000000"/>
        </w:rPr>
        <w:t>Diagnostyka w programie leczenia pacjentów ze spektrum zapalenia nerwów wzrokowych i rdzenia kręgowego (NMOSD) – 1 rok terapii</w:t>
      </w:r>
      <w:r w:rsidR="008433F5" w:rsidRPr="00D249A6">
        <w:rPr>
          <w:szCs w:val="20"/>
          <w:u w:color="000000"/>
        </w:rPr>
        <w:t>”</w:t>
      </w:r>
      <w:r w:rsidR="00DE3B8F" w:rsidRPr="00D249A6">
        <w:rPr>
          <w:szCs w:val="20"/>
          <w:u w:color="000000"/>
        </w:rPr>
        <w:t>,</w:t>
      </w:r>
    </w:p>
    <w:p w:rsidR="00B4275A" w:rsidRPr="00D249A6" w:rsidRDefault="00B4275A" w:rsidP="00FE7FB7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D249A6">
        <w:rPr>
          <w:szCs w:val="20"/>
          <w:u w:color="000000"/>
        </w:rPr>
        <w:t>5.08.08.000018</w:t>
      </w:r>
      <w:r w:rsidR="00D249A6" w:rsidRPr="00D249A6">
        <w:rPr>
          <w:szCs w:val="20"/>
          <w:u w:color="000000"/>
        </w:rPr>
        <w:t>9</w:t>
      </w:r>
      <w:r w:rsidRPr="00D249A6">
        <w:rPr>
          <w:szCs w:val="20"/>
          <w:u w:color="000000"/>
        </w:rPr>
        <w:t xml:space="preserve"> „Diagnostyka w programie leczenia pacjentów ze spektrum zapalenia nerwów wzrokowych i rdzenia kręgowego (NMOSD) – 2 i kolejny rok terapii”,</w:t>
      </w:r>
    </w:p>
    <w:p w:rsidR="00B4275A" w:rsidRPr="00D249A6" w:rsidRDefault="00B4275A" w:rsidP="00FE7FB7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D249A6">
        <w:rPr>
          <w:szCs w:val="20"/>
          <w:u w:color="000000"/>
        </w:rPr>
        <w:t>5.08.08.00001</w:t>
      </w:r>
      <w:r w:rsidR="00D249A6" w:rsidRPr="00D249A6">
        <w:rPr>
          <w:szCs w:val="20"/>
          <w:u w:color="000000"/>
        </w:rPr>
        <w:t>90</w:t>
      </w:r>
      <w:r w:rsidRPr="00D249A6">
        <w:rPr>
          <w:szCs w:val="20"/>
          <w:u w:color="000000"/>
        </w:rPr>
        <w:t xml:space="preserve"> „Diagnostyka w programie leczenia pacjentów z nowotworami neuroendokrynnymi układu pokarmowego z zastosowaniem </w:t>
      </w:r>
      <w:proofErr w:type="spellStart"/>
      <w:r w:rsidRPr="00D249A6">
        <w:rPr>
          <w:szCs w:val="20"/>
          <w:u w:color="000000"/>
        </w:rPr>
        <w:t>radiofarmaceutyków</w:t>
      </w:r>
      <w:proofErr w:type="spellEnd"/>
      <w:r w:rsidRPr="00D249A6">
        <w:rPr>
          <w:szCs w:val="20"/>
          <w:u w:color="000000"/>
        </w:rPr>
        <w:t xml:space="preserve"> – cały cykl terapii”,</w:t>
      </w:r>
    </w:p>
    <w:p w:rsidR="001B4E7C" w:rsidRPr="00D249A6" w:rsidRDefault="001B4E7C" w:rsidP="00FE7FB7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D249A6">
        <w:rPr>
          <w:szCs w:val="20"/>
          <w:u w:color="000000"/>
        </w:rPr>
        <w:t>5.08.08.00001</w:t>
      </w:r>
      <w:r w:rsidR="00D249A6" w:rsidRPr="00D249A6">
        <w:rPr>
          <w:szCs w:val="20"/>
          <w:u w:color="000000"/>
        </w:rPr>
        <w:t>91</w:t>
      </w:r>
      <w:r w:rsidRPr="00D249A6">
        <w:rPr>
          <w:szCs w:val="20"/>
          <w:u w:color="000000"/>
        </w:rPr>
        <w:t xml:space="preserve"> „Diagnostyka w programie leczenia wspomagającego zaburzeń cyku mocznikowego – 1 rok terapii”,</w:t>
      </w:r>
    </w:p>
    <w:p w:rsidR="001B4E7C" w:rsidRPr="00D249A6" w:rsidRDefault="001B4E7C" w:rsidP="00FE7FB7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D249A6">
        <w:rPr>
          <w:szCs w:val="20"/>
          <w:u w:color="000000"/>
        </w:rPr>
        <w:t>5.08.08.00001</w:t>
      </w:r>
      <w:r w:rsidR="00D249A6" w:rsidRPr="00D249A6">
        <w:rPr>
          <w:szCs w:val="20"/>
          <w:u w:color="000000"/>
        </w:rPr>
        <w:t>92</w:t>
      </w:r>
      <w:r w:rsidRPr="00D249A6">
        <w:rPr>
          <w:szCs w:val="20"/>
          <w:u w:color="000000"/>
        </w:rPr>
        <w:t xml:space="preserve"> „Diagnostyka w programie leczenia wspomagającego zaburzeń cyklu mocznikowego – 2 i kolejny rok terapii”,</w:t>
      </w:r>
    </w:p>
    <w:p w:rsidR="001B4E7C" w:rsidRPr="00D249A6" w:rsidRDefault="001B4E7C" w:rsidP="00FE7FB7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D249A6">
        <w:rPr>
          <w:szCs w:val="20"/>
          <w:u w:color="000000"/>
        </w:rPr>
        <w:t>5.08.08.00001</w:t>
      </w:r>
      <w:r w:rsidR="00D249A6" w:rsidRPr="00D249A6">
        <w:rPr>
          <w:szCs w:val="20"/>
          <w:u w:color="000000"/>
        </w:rPr>
        <w:t>93</w:t>
      </w:r>
      <w:r w:rsidRPr="00D249A6">
        <w:rPr>
          <w:szCs w:val="20"/>
          <w:u w:color="000000"/>
        </w:rPr>
        <w:t xml:space="preserve"> „Diagnostyka w programie leczenia pacjentów z rakiem </w:t>
      </w:r>
      <w:proofErr w:type="spellStart"/>
      <w:r w:rsidRPr="00D249A6">
        <w:rPr>
          <w:szCs w:val="20"/>
          <w:u w:color="000000"/>
        </w:rPr>
        <w:t>urotelialnym</w:t>
      </w:r>
      <w:proofErr w:type="spellEnd"/>
      <w:r w:rsidRPr="00D249A6">
        <w:rPr>
          <w:szCs w:val="20"/>
          <w:u w:color="000000"/>
        </w:rPr>
        <w:t xml:space="preserve"> – 1 rok terapii”,</w:t>
      </w:r>
    </w:p>
    <w:p w:rsidR="001B4E7C" w:rsidRPr="00D249A6" w:rsidRDefault="001B4E7C" w:rsidP="00FE7FB7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D249A6">
        <w:rPr>
          <w:szCs w:val="20"/>
          <w:u w:color="000000"/>
        </w:rPr>
        <w:t>5.08.08.000019</w:t>
      </w:r>
      <w:r w:rsidR="00D249A6" w:rsidRPr="00D249A6">
        <w:rPr>
          <w:szCs w:val="20"/>
          <w:u w:color="000000"/>
        </w:rPr>
        <w:t>4</w:t>
      </w:r>
      <w:r w:rsidRPr="00D249A6">
        <w:rPr>
          <w:szCs w:val="20"/>
          <w:u w:color="000000"/>
        </w:rPr>
        <w:t xml:space="preserve"> „Diagnostyka w programie leczenia pacjentów z rakiem </w:t>
      </w:r>
      <w:proofErr w:type="spellStart"/>
      <w:r w:rsidRPr="00D249A6">
        <w:rPr>
          <w:szCs w:val="20"/>
          <w:u w:color="000000"/>
        </w:rPr>
        <w:t>urotelialnym</w:t>
      </w:r>
      <w:proofErr w:type="spellEnd"/>
      <w:r w:rsidRPr="00D249A6">
        <w:rPr>
          <w:szCs w:val="20"/>
          <w:u w:color="000000"/>
        </w:rPr>
        <w:t xml:space="preserve"> – 2 i kolejny rok terapii”,</w:t>
      </w:r>
    </w:p>
    <w:p w:rsidR="00C90299" w:rsidRPr="007C228C" w:rsidRDefault="00C90299" w:rsidP="00537E77">
      <w:pPr>
        <w:pStyle w:val="Akapitzlist"/>
        <w:spacing w:before="120" w:after="120"/>
        <w:ind w:hanging="294"/>
        <w:contextualSpacing w:val="0"/>
        <w:rPr>
          <w:szCs w:val="20"/>
          <w:u w:color="000000"/>
        </w:rPr>
      </w:pPr>
      <w:r w:rsidRPr="007C228C">
        <w:rPr>
          <w:szCs w:val="20"/>
          <w:u w:color="000000"/>
        </w:rPr>
        <w:lastRenderedPageBreak/>
        <w:t>c) zmiana wartości</w:t>
      </w:r>
      <w:r w:rsidR="00020653" w:rsidRPr="007C228C">
        <w:rPr>
          <w:szCs w:val="20"/>
          <w:u w:color="000000"/>
        </w:rPr>
        <w:t xml:space="preserve"> punktowej świadczenia o kodzie 5.08.08.0000065 „Diagnostyka w programie leczenia chorych na zaawansowanego raka żołądka </w:t>
      </w:r>
      <w:proofErr w:type="spellStart"/>
      <w:r w:rsidR="00020653" w:rsidRPr="007C228C">
        <w:rPr>
          <w:szCs w:val="20"/>
          <w:u w:color="000000"/>
        </w:rPr>
        <w:t>transtuzumabem</w:t>
      </w:r>
      <w:proofErr w:type="spellEnd"/>
      <w:r w:rsidR="00020653" w:rsidRPr="007C228C">
        <w:rPr>
          <w:szCs w:val="20"/>
          <w:u w:color="000000"/>
        </w:rPr>
        <w:t>”</w:t>
      </w:r>
      <w:r w:rsidR="00FD6671" w:rsidRPr="007C228C">
        <w:rPr>
          <w:szCs w:val="20"/>
          <w:u w:color="000000"/>
        </w:rPr>
        <w:t xml:space="preserve"> z </w:t>
      </w:r>
      <w:r w:rsidR="007C228C" w:rsidRPr="007C228C">
        <w:rPr>
          <w:szCs w:val="20"/>
          <w:u w:color="000000"/>
        </w:rPr>
        <w:t>5 478,00</w:t>
      </w:r>
      <w:r w:rsidR="00FD6671" w:rsidRPr="007C228C">
        <w:rPr>
          <w:szCs w:val="20"/>
          <w:u w:color="000000"/>
        </w:rPr>
        <w:t xml:space="preserve"> na 5</w:t>
      </w:r>
      <w:r w:rsidR="007C228C" w:rsidRPr="007C228C">
        <w:rPr>
          <w:szCs w:val="20"/>
          <w:u w:color="000000"/>
        </w:rPr>
        <w:t> </w:t>
      </w:r>
      <w:r w:rsidR="00FD6671" w:rsidRPr="007C228C">
        <w:rPr>
          <w:szCs w:val="20"/>
          <w:u w:color="000000"/>
        </w:rPr>
        <w:t>890</w:t>
      </w:r>
      <w:r w:rsidR="007C228C" w:rsidRPr="007C228C">
        <w:rPr>
          <w:szCs w:val="20"/>
          <w:u w:color="000000"/>
        </w:rPr>
        <w:t>,00</w:t>
      </w:r>
      <w:r w:rsidR="00FD6671" w:rsidRPr="007C228C">
        <w:rPr>
          <w:szCs w:val="20"/>
          <w:u w:color="000000"/>
        </w:rPr>
        <w:t xml:space="preserve"> </w:t>
      </w:r>
      <w:r w:rsidR="007C228C" w:rsidRPr="007C228C">
        <w:rPr>
          <w:szCs w:val="20"/>
          <w:u w:color="000000"/>
        </w:rPr>
        <w:t>pkt,</w:t>
      </w:r>
    </w:p>
    <w:p w:rsidR="00651FAA" w:rsidRPr="00000201" w:rsidRDefault="00651FAA" w:rsidP="007957AF">
      <w:pPr>
        <w:spacing w:before="120" w:after="120"/>
        <w:rPr>
          <w:color w:val="000000"/>
          <w:szCs w:val="20"/>
          <w:u w:color="000000"/>
        </w:rPr>
      </w:pPr>
      <w:r w:rsidRPr="00000201">
        <w:rPr>
          <w:color w:val="000000"/>
          <w:szCs w:val="20"/>
          <w:u w:color="000000"/>
        </w:rPr>
        <w:t>w związku ze zmianami wprowadzonymi w obwieszczeniu refundacyjnym;</w:t>
      </w:r>
    </w:p>
    <w:p w:rsidR="00651FAA" w:rsidRPr="00000201" w:rsidRDefault="00E91482" w:rsidP="0097149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</w:t>
      </w:r>
      <w:r w:rsidR="00651FAA" w:rsidRPr="00310FB5">
        <w:rPr>
          <w:color w:val="000000"/>
          <w:szCs w:val="20"/>
          <w:u w:color="000000"/>
        </w:rPr>
        <w:t xml:space="preserve">) załącznika nr 1m do zarządzenia, określającego </w:t>
      </w:r>
      <w:r w:rsidR="00651FAA" w:rsidRPr="00310FB5">
        <w:rPr>
          <w:i/>
          <w:color w:val="000000"/>
          <w:szCs w:val="20"/>
          <w:u w:color="000000"/>
        </w:rPr>
        <w:t>Katalog leków refundowanych stosowanych w programach lekowych</w:t>
      </w:r>
      <w:r w:rsidR="00651FAA" w:rsidRPr="00310FB5">
        <w:rPr>
          <w:color w:val="000000"/>
          <w:szCs w:val="20"/>
          <w:u w:color="000000"/>
        </w:rPr>
        <w:t xml:space="preserve"> i polegają na:</w:t>
      </w:r>
    </w:p>
    <w:p w:rsidR="00651FAA" w:rsidRPr="00000201" w:rsidRDefault="00651FAA" w:rsidP="00537E77">
      <w:pPr>
        <w:spacing w:before="120" w:after="120"/>
        <w:ind w:firstLine="227"/>
        <w:rPr>
          <w:szCs w:val="20"/>
          <w:u w:color="000000"/>
        </w:rPr>
      </w:pPr>
      <w:r w:rsidRPr="00000201">
        <w:rPr>
          <w:szCs w:val="20"/>
          <w:u w:color="000000"/>
        </w:rPr>
        <w:t>a) dodaniu kodów GTIN dla substancji czynnych:</w:t>
      </w:r>
    </w:p>
    <w:p w:rsidR="00651FAA" w:rsidRPr="00537E77" w:rsidRDefault="00B90F82" w:rsidP="00FE7FB7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537E77">
        <w:rPr>
          <w:szCs w:val="20"/>
          <w:u w:color="000000"/>
        </w:rPr>
        <w:t>5.08.09.0000083</w:t>
      </w:r>
      <w:r w:rsidR="00651FAA" w:rsidRPr="00537E77">
        <w:rPr>
          <w:szCs w:val="20"/>
          <w:u w:color="000000"/>
        </w:rPr>
        <w:t xml:space="preserve"> </w:t>
      </w:r>
      <w:proofErr w:type="spellStart"/>
      <w:r w:rsidRPr="00537E77">
        <w:rPr>
          <w:szCs w:val="20"/>
          <w:u w:color="000000"/>
        </w:rPr>
        <w:t>Abirateronum</w:t>
      </w:r>
      <w:proofErr w:type="spellEnd"/>
      <w:r w:rsidR="001126DB" w:rsidRPr="00537E77">
        <w:rPr>
          <w:szCs w:val="20"/>
          <w:u w:color="000000"/>
        </w:rPr>
        <w:t>,</w:t>
      </w:r>
    </w:p>
    <w:p w:rsidR="001126DB" w:rsidRPr="00537E77" w:rsidRDefault="0001717B" w:rsidP="00FE7FB7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537E77">
        <w:rPr>
          <w:szCs w:val="20"/>
          <w:u w:color="000000"/>
        </w:rPr>
        <w:t>5.08.09.0000152</w:t>
      </w:r>
      <w:r w:rsidR="001126DB" w:rsidRPr="00537E77">
        <w:rPr>
          <w:szCs w:val="20"/>
          <w:u w:color="000000"/>
        </w:rPr>
        <w:t xml:space="preserve"> </w:t>
      </w:r>
      <w:proofErr w:type="spellStart"/>
      <w:r w:rsidRPr="00537E77">
        <w:rPr>
          <w:szCs w:val="20"/>
          <w:u w:color="000000"/>
        </w:rPr>
        <w:t>Alirocumabum</w:t>
      </w:r>
      <w:proofErr w:type="spellEnd"/>
      <w:r w:rsidR="001126DB" w:rsidRPr="00537E77">
        <w:rPr>
          <w:szCs w:val="20"/>
          <w:u w:color="000000"/>
        </w:rPr>
        <w:t>,</w:t>
      </w:r>
    </w:p>
    <w:p w:rsidR="00800E05" w:rsidRPr="00537E77" w:rsidRDefault="00880D6D" w:rsidP="00FE7FB7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537E77">
        <w:rPr>
          <w:szCs w:val="20"/>
          <w:u w:color="000000"/>
        </w:rPr>
        <w:t xml:space="preserve">5.08.09.0000011 </w:t>
      </w:r>
      <w:proofErr w:type="spellStart"/>
      <w:r w:rsidRPr="00537E77">
        <w:rPr>
          <w:szCs w:val="20"/>
          <w:u w:color="000000"/>
        </w:rPr>
        <w:t>Cinacalcetum</w:t>
      </w:r>
      <w:proofErr w:type="spellEnd"/>
      <w:r w:rsidR="00800E05" w:rsidRPr="00537E77">
        <w:rPr>
          <w:szCs w:val="20"/>
          <w:u w:color="000000"/>
        </w:rPr>
        <w:t>,</w:t>
      </w:r>
    </w:p>
    <w:p w:rsidR="00CB7A69" w:rsidRPr="00537E77" w:rsidRDefault="000F3484" w:rsidP="00FE7FB7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537E77">
        <w:rPr>
          <w:szCs w:val="20"/>
          <w:u w:color="000000"/>
        </w:rPr>
        <w:t>5.08.09.000008</w:t>
      </w:r>
      <w:r w:rsidR="00CB7A69" w:rsidRPr="00537E77">
        <w:rPr>
          <w:szCs w:val="20"/>
          <w:u w:color="000000"/>
        </w:rPr>
        <w:t xml:space="preserve">1 </w:t>
      </w:r>
      <w:proofErr w:type="spellStart"/>
      <w:r w:rsidRPr="00537E77">
        <w:rPr>
          <w:szCs w:val="20"/>
          <w:u w:color="000000"/>
        </w:rPr>
        <w:t>Lenalidomidum</w:t>
      </w:r>
      <w:proofErr w:type="spellEnd"/>
      <w:r w:rsidR="00CB7A69" w:rsidRPr="00537E77">
        <w:rPr>
          <w:szCs w:val="20"/>
          <w:u w:color="000000"/>
        </w:rPr>
        <w:t>,</w:t>
      </w:r>
    </w:p>
    <w:p w:rsidR="00B165B2" w:rsidRPr="00537E77" w:rsidRDefault="00B165B2" w:rsidP="00FE7FB7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537E77">
        <w:rPr>
          <w:szCs w:val="20"/>
          <w:u w:color="000000"/>
        </w:rPr>
        <w:t>5.08.09.0000</w:t>
      </w:r>
      <w:r w:rsidR="004D5D4D" w:rsidRPr="00537E77">
        <w:rPr>
          <w:szCs w:val="20"/>
          <w:u w:color="000000"/>
        </w:rPr>
        <w:t>054</w:t>
      </w:r>
      <w:r w:rsidRPr="00537E77">
        <w:rPr>
          <w:szCs w:val="20"/>
          <w:u w:color="000000"/>
        </w:rPr>
        <w:t xml:space="preserve"> </w:t>
      </w:r>
      <w:proofErr w:type="spellStart"/>
      <w:r w:rsidR="004D5D4D" w:rsidRPr="00537E77">
        <w:rPr>
          <w:szCs w:val="20"/>
          <w:u w:color="000000"/>
        </w:rPr>
        <w:t>Rituximabum</w:t>
      </w:r>
      <w:proofErr w:type="spellEnd"/>
      <w:r w:rsidRPr="00537E77">
        <w:rPr>
          <w:szCs w:val="20"/>
          <w:u w:color="000000"/>
        </w:rPr>
        <w:t>,</w:t>
      </w:r>
    </w:p>
    <w:p w:rsidR="004D5D4D" w:rsidRPr="00537E77" w:rsidRDefault="004D5D4D" w:rsidP="00FE7FB7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537E77">
        <w:rPr>
          <w:szCs w:val="20"/>
          <w:u w:color="000000"/>
        </w:rPr>
        <w:t xml:space="preserve">5.08.09.0000155 </w:t>
      </w:r>
      <w:proofErr w:type="spellStart"/>
      <w:r w:rsidRPr="00537E77">
        <w:rPr>
          <w:szCs w:val="20"/>
          <w:u w:color="000000"/>
        </w:rPr>
        <w:t>Sekukinumab</w:t>
      </w:r>
      <w:proofErr w:type="spellEnd"/>
      <w:r w:rsidRPr="00537E77">
        <w:rPr>
          <w:szCs w:val="20"/>
          <w:u w:color="000000"/>
        </w:rPr>
        <w:t>,</w:t>
      </w:r>
    </w:p>
    <w:p w:rsidR="004D5D4D" w:rsidRPr="00537E77" w:rsidRDefault="004D5D4D" w:rsidP="00FE7FB7">
      <w:pPr>
        <w:pStyle w:val="Akapitzlist"/>
        <w:numPr>
          <w:ilvl w:val="0"/>
          <w:numId w:val="8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537E77">
        <w:rPr>
          <w:szCs w:val="20"/>
          <w:u w:color="000000"/>
        </w:rPr>
        <w:t xml:space="preserve">5.08.09.0000057 </w:t>
      </w:r>
      <w:proofErr w:type="spellStart"/>
      <w:r w:rsidRPr="00537E77">
        <w:rPr>
          <w:szCs w:val="20"/>
          <w:u w:color="000000"/>
        </w:rPr>
        <w:t>Sorafenibum</w:t>
      </w:r>
      <w:proofErr w:type="spellEnd"/>
      <w:r w:rsidRPr="00537E77">
        <w:rPr>
          <w:szCs w:val="20"/>
          <w:u w:color="000000"/>
        </w:rPr>
        <w:t>,</w:t>
      </w:r>
    </w:p>
    <w:p w:rsidR="00722052" w:rsidRDefault="00651FAA" w:rsidP="00D4284D">
      <w:pPr>
        <w:spacing w:before="120" w:after="120"/>
        <w:ind w:firstLine="227"/>
        <w:rPr>
          <w:szCs w:val="20"/>
          <w:u w:color="000000"/>
        </w:rPr>
      </w:pPr>
      <w:r w:rsidRPr="00000201">
        <w:rPr>
          <w:szCs w:val="20"/>
          <w:u w:color="000000"/>
        </w:rPr>
        <w:t xml:space="preserve">b) </w:t>
      </w:r>
      <w:r w:rsidR="00722052" w:rsidRPr="00722052">
        <w:rPr>
          <w:szCs w:val="20"/>
          <w:u w:color="000000"/>
        </w:rPr>
        <w:t>wykreśleniu kodów GTIN dla substancji czynnych</w:t>
      </w:r>
      <w:r w:rsidR="00722052">
        <w:rPr>
          <w:szCs w:val="20"/>
          <w:u w:color="000000"/>
        </w:rPr>
        <w:t>:</w:t>
      </w:r>
    </w:p>
    <w:p w:rsidR="00722052" w:rsidRPr="00D4284D" w:rsidRDefault="00722052" w:rsidP="00FE7FB7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D4284D">
        <w:rPr>
          <w:szCs w:val="20"/>
          <w:u w:color="000000"/>
        </w:rPr>
        <w:t xml:space="preserve">5.08.09.0000105 </w:t>
      </w:r>
      <w:proofErr w:type="spellStart"/>
      <w:r w:rsidRPr="00D4284D">
        <w:rPr>
          <w:szCs w:val="20"/>
          <w:u w:color="000000"/>
        </w:rPr>
        <w:t>Nitisinonum</w:t>
      </w:r>
      <w:proofErr w:type="spellEnd"/>
      <w:r w:rsidRPr="00D4284D">
        <w:rPr>
          <w:szCs w:val="20"/>
          <w:u w:color="000000"/>
        </w:rPr>
        <w:t>,</w:t>
      </w:r>
    </w:p>
    <w:p w:rsidR="00722052" w:rsidRPr="00D4284D" w:rsidRDefault="00722052" w:rsidP="00FE7FB7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D4284D">
        <w:rPr>
          <w:szCs w:val="20"/>
          <w:u w:color="000000"/>
        </w:rPr>
        <w:t xml:space="preserve">5.08.09.0000137 </w:t>
      </w:r>
      <w:proofErr w:type="spellStart"/>
      <w:r w:rsidRPr="00D4284D">
        <w:rPr>
          <w:szCs w:val="20"/>
          <w:u w:color="000000"/>
        </w:rPr>
        <w:t>Immunoglobulinum</w:t>
      </w:r>
      <w:proofErr w:type="spellEnd"/>
      <w:r w:rsidRPr="00D4284D">
        <w:rPr>
          <w:szCs w:val="20"/>
          <w:u w:color="000000"/>
        </w:rPr>
        <w:t xml:space="preserve"> </w:t>
      </w:r>
      <w:proofErr w:type="spellStart"/>
      <w:r w:rsidRPr="00D4284D">
        <w:rPr>
          <w:szCs w:val="20"/>
          <w:u w:color="000000"/>
        </w:rPr>
        <w:t>humanum</w:t>
      </w:r>
      <w:proofErr w:type="spellEnd"/>
      <w:r w:rsidRPr="00D4284D">
        <w:rPr>
          <w:szCs w:val="20"/>
          <w:u w:color="000000"/>
        </w:rPr>
        <w:t xml:space="preserve"> </w:t>
      </w:r>
      <w:proofErr w:type="spellStart"/>
      <w:r w:rsidRPr="00D4284D">
        <w:rPr>
          <w:szCs w:val="20"/>
          <w:u w:color="000000"/>
        </w:rPr>
        <w:t>subcutaneum</w:t>
      </w:r>
      <w:proofErr w:type="spellEnd"/>
      <w:r w:rsidRPr="00D4284D">
        <w:rPr>
          <w:szCs w:val="20"/>
          <w:u w:color="000000"/>
        </w:rPr>
        <w:t>,</w:t>
      </w:r>
    </w:p>
    <w:p w:rsidR="00651FAA" w:rsidRPr="00000201" w:rsidRDefault="00722052" w:rsidP="00537E77">
      <w:pPr>
        <w:spacing w:before="120" w:after="120"/>
        <w:ind w:firstLine="227"/>
        <w:rPr>
          <w:szCs w:val="20"/>
          <w:u w:color="000000"/>
        </w:rPr>
      </w:pPr>
      <w:r>
        <w:rPr>
          <w:szCs w:val="20"/>
          <w:u w:color="000000"/>
        </w:rPr>
        <w:t xml:space="preserve">c) </w:t>
      </w:r>
      <w:r w:rsidR="00651FAA" w:rsidRPr="00000201">
        <w:rPr>
          <w:szCs w:val="20"/>
          <w:u w:color="000000"/>
        </w:rPr>
        <w:t>dodaniu substancji czynnych i kodów GTIN:</w:t>
      </w:r>
    </w:p>
    <w:p w:rsidR="00F355EF" w:rsidRPr="00F03A1E" w:rsidRDefault="00722052" w:rsidP="00FE7FB7">
      <w:pPr>
        <w:pStyle w:val="Akapitzlist"/>
        <w:numPr>
          <w:ilvl w:val="0"/>
          <w:numId w:val="10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F03A1E">
        <w:rPr>
          <w:szCs w:val="20"/>
          <w:u w:color="000000"/>
        </w:rPr>
        <w:t>5.08.09.0000242</w:t>
      </w:r>
      <w:r w:rsidR="00F355EF" w:rsidRPr="00F03A1E">
        <w:rPr>
          <w:szCs w:val="20"/>
          <w:u w:color="000000"/>
        </w:rPr>
        <w:t xml:space="preserve"> </w:t>
      </w:r>
      <w:proofErr w:type="spellStart"/>
      <w:r w:rsidRPr="00F03A1E">
        <w:rPr>
          <w:szCs w:val="20"/>
          <w:u w:color="000000"/>
        </w:rPr>
        <w:t>Alpelisibum</w:t>
      </w:r>
      <w:proofErr w:type="spellEnd"/>
      <w:r w:rsidR="00F355EF" w:rsidRPr="00F03A1E">
        <w:rPr>
          <w:szCs w:val="20"/>
          <w:u w:color="000000"/>
        </w:rPr>
        <w:t>,</w:t>
      </w:r>
    </w:p>
    <w:p w:rsidR="00722052" w:rsidRPr="00F03A1E" w:rsidRDefault="009B0327" w:rsidP="00FE7FB7">
      <w:pPr>
        <w:pStyle w:val="Akapitzlist"/>
        <w:numPr>
          <w:ilvl w:val="0"/>
          <w:numId w:val="10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F03A1E">
        <w:rPr>
          <w:szCs w:val="20"/>
          <w:u w:color="000000"/>
        </w:rPr>
        <w:t xml:space="preserve">5.08.09.0000243 </w:t>
      </w:r>
      <w:proofErr w:type="spellStart"/>
      <w:r w:rsidRPr="00F03A1E">
        <w:rPr>
          <w:szCs w:val="20"/>
          <w:u w:color="000000"/>
        </w:rPr>
        <w:t>Glyceroli</w:t>
      </w:r>
      <w:proofErr w:type="spellEnd"/>
      <w:r w:rsidRPr="00F03A1E">
        <w:rPr>
          <w:szCs w:val="20"/>
          <w:u w:color="000000"/>
        </w:rPr>
        <w:t xml:space="preserve"> </w:t>
      </w:r>
      <w:proofErr w:type="spellStart"/>
      <w:r w:rsidRPr="00F03A1E">
        <w:rPr>
          <w:szCs w:val="20"/>
          <w:u w:color="000000"/>
        </w:rPr>
        <w:t>phenylbutyras</w:t>
      </w:r>
      <w:proofErr w:type="spellEnd"/>
      <w:r w:rsidRPr="00F03A1E">
        <w:rPr>
          <w:szCs w:val="20"/>
          <w:u w:color="000000"/>
        </w:rPr>
        <w:t>,</w:t>
      </w:r>
    </w:p>
    <w:p w:rsidR="009B0327" w:rsidRPr="00F03A1E" w:rsidRDefault="009B0327" w:rsidP="00FE7FB7">
      <w:pPr>
        <w:pStyle w:val="Akapitzlist"/>
        <w:numPr>
          <w:ilvl w:val="0"/>
          <w:numId w:val="10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F03A1E">
        <w:rPr>
          <w:szCs w:val="20"/>
          <w:u w:color="000000"/>
        </w:rPr>
        <w:t xml:space="preserve">5.08.09.0000244 </w:t>
      </w:r>
      <w:proofErr w:type="spellStart"/>
      <w:r w:rsidRPr="00F03A1E">
        <w:rPr>
          <w:szCs w:val="20"/>
          <w:u w:color="000000"/>
        </w:rPr>
        <w:t>Inclisiranum</w:t>
      </w:r>
      <w:proofErr w:type="spellEnd"/>
      <w:r w:rsidRPr="00F03A1E">
        <w:rPr>
          <w:szCs w:val="20"/>
          <w:u w:color="000000"/>
        </w:rPr>
        <w:t>,</w:t>
      </w:r>
    </w:p>
    <w:p w:rsidR="009B0327" w:rsidRPr="00F03A1E" w:rsidRDefault="009B0327" w:rsidP="00FE7FB7">
      <w:pPr>
        <w:pStyle w:val="Akapitzlist"/>
        <w:numPr>
          <w:ilvl w:val="0"/>
          <w:numId w:val="10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F03A1E">
        <w:rPr>
          <w:szCs w:val="20"/>
          <w:u w:color="000000"/>
        </w:rPr>
        <w:t xml:space="preserve">5.08.09.0000245 </w:t>
      </w:r>
      <w:proofErr w:type="spellStart"/>
      <w:r w:rsidRPr="00F03A1E">
        <w:rPr>
          <w:szCs w:val="20"/>
          <w:u w:color="000000"/>
        </w:rPr>
        <w:t>Lutetium</w:t>
      </w:r>
      <w:proofErr w:type="spellEnd"/>
      <w:r w:rsidRPr="00F03A1E">
        <w:rPr>
          <w:szCs w:val="20"/>
          <w:u w:color="000000"/>
        </w:rPr>
        <w:t xml:space="preserve"> (77Lu) </w:t>
      </w:r>
      <w:proofErr w:type="spellStart"/>
      <w:r w:rsidRPr="00F03A1E">
        <w:rPr>
          <w:szCs w:val="20"/>
          <w:u w:color="000000"/>
        </w:rPr>
        <w:t>oxodotreotidi</w:t>
      </w:r>
      <w:proofErr w:type="spellEnd"/>
      <w:r w:rsidRPr="00F03A1E">
        <w:rPr>
          <w:szCs w:val="20"/>
          <w:u w:color="000000"/>
        </w:rPr>
        <w:t>,</w:t>
      </w:r>
    </w:p>
    <w:p w:rsidR="009B0327" w:rsidRPr="00F03A1E" w:rsidRDefault="009B0327" w:rsidP="00FE7FB7">
      <w:pPr>
        <w:pStyle w:val="Akapitzlist"/>
        <w:numPr>
          <w:ilvl w:val="0"/>
          <w:numId w:val="10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F03A1E">
        <w:rPr>
          <w:szCs w:val="20"/>
          <w:u w:color="000000"/>
        </w:rPr>
        <w:t xml:space="preserve">5.08.09.0000246 </w:t>
      </w:r>
      <w:proofErr w:type="spellStart"/>
      <w:r w:rsidRPr="00F03A1E">
        <w:rPr>
          <w:szCs w:val="20"/>
          <w:u w:color="000000"/>
        </w:rPr>
        <w:t>Mercaptamini</w:t>
      </w:r>
      <w:proofErr w:type="spellEnd"/>
      <w:r w:rsidRPr="00F03A1E">
        <w:rPr>
          <w:szCs w:val="20"/>
          <w:u w:color="000000"/>
        </w:rPr>
        <w:t xml:space="preserve"> </w:t>
      </w:r>
      <w:proofErr w:type="spellStart"/>
      <w:r w:rsidRPr="00F03A1E">
        <w:rPr>
          <w:szCs w:val="20"/>
          <w:u w:color="000000"/>
        </w:rPr>
        <w:t>hydrochloridum</w:t>
      </w:r>
      <w:proofErr w:type="spellEnd"/>
      <w:r w:rsidRPr="00F03A1E">
        <w:rPr>
          <w:szCs w:val="20"/>
          <w:u w:color="000000"/>
        </w:rPr>
        <w:t>,</w:t>
      </w:r>
    </w:p>
    <w:p w:rsidR="009B0327" w:rsidRPr="00F03A1E" w:rsidRDefault="009B0327" w:rsidP="00FE7FB7">
      <w:pPr>
        <w:pStyle w:val="Akapitzlist"/>
        <w:numPr>
          <w:ilvl w:val="0"/>
          <w:numId w:val="10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F03A1E">
        <w:rPr>
          <w:szCs w:val="20"/>
          <w:u w:color="000000"/>
        </w:rPr>
        <w:t xml:space="preserve">5.08.09.0000247 </w:t>
      </w:r>
      <w:proofErr w:type="spellStart"/>
      <w:r w:rsidRPr="00F03A1E">
        <w:rPr>
          <w:szCs w:val="20"/>
          <w:u w:color="000000"/>
        </w:rPr>
        <w:t>Ofatumumabum</w:t>
      </w:r>
      <w:proofErr w:type="spellEnd"/>
      <w:r w:rsidRPr="00F03A1E">
        <w:rPr>
          <w:szCs w:val="20"/>
          <w:u w:color="000000"/>
        </w:rPr>
        <w:t>,</w:t>
      </w:r>
    </w:p>
    <w:p w:rsidR="009B0327" w:rsidRPr="00F03A1E" w:rsidRDefault="009B0327" w:rsidP="00FE7FB7">
      <w:pPr>
        <w:pStyle w:val="Akapitzlist"/>
        <w:numPr>
          <w:ilvl w:val="0"/>
          <w:numId w:val="10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F03A1E">
        <w:rPr>
          <w:szCs w:val="20"/>
          <w:u w:color="000000"/>
        </w:rPr>
        <w:t xml:space="preserve">5.08.09.0000248 </w:t>
      </w:r>
      <w:proofErr w:type="spellStart"/>
      <w:r w:rsidRPr="00F03A1E">
        <w:rPr>
          <w:szCs w:val="20"/>
          <w:u w:color="000000"/>
        </w:rPr>
        <w:t>Ozanimodum</w:t>
      </w:r>
      <w:proofErr w:type="spellEnd"/>
      <w:r w:rsidRPr="00F03A1E">
        <w:rPr>
          <w:szCs w:val="20"/>
          <w:u w:color="000000"/>
        </w:rPr>
        <w:t>,</w:t>
      </w:r>
    </w:p>
    <w:p w:rsidR="009B0327" w:rsidRPr="00F03A1E" w:rsidRDefault="009B0327" w:rsidP="00FE7FB7">
      <w:pPr>
        <w:pStyle w:val="Akapitzlist"/>
        <w:numPr>
          <w:ilvl w:val="0"/>
          <w:numId w:val="10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F03A1E">
        <w:rPr>
          <w:szCs w:val="20"/>
          <w:u w:color="000000"/>
        </w:rPr>
        <w:t xml:space="preserve">5.08.09.0000249 </w:t>
      </w:r>
      <w:proofErr w:type="spellStart"/>
      <w:r w:rsidRPr="00F03A1E">
        <w:rPr>
          <w:szCs w:val="20"/>
          <w:u w:color="000000"/>
        </w:rPr>
        <w:t>Ponesimodum</w:t>
      </w:r>
      <w:proofErr w:type="spellEnd"/>
      <w:r w:rsidRPr="00F03A1E">
        <w:rPr>
          <w:szCs w:val="20"/>
          <w:u w:color="000000"/>
        </w:rPr>
        <w:t>,</w:t>
      </w:r>
    </w:p>
    <w:p w:rsidR="009B0327" w:rsidRPr="00F03A1E" w:rsidRDefault="009B0327" w:rsidP="00FE7FB7">
      <w:pPr>
        <w:pStyle w:val="Akapitzlist"/>
        <w:numPr>
          <w:ilvl w:val="0"/>
          <w:numId w:val="10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F03A1E">
        <w:rPr>
          <w:szCs w:val="20"/>
          <w:u w:color="000000"/>
        </w:rPr>
        <w:t xml:space="preserve">5.08.09.0000250 </w:t>
      </w:r>
      <w:proofErr w:type="spellStart"/>
      <w:r w:rsidRPr="00F03A1E">
        <w:rPr>
          <w:szCs w:val="20"/>
          <w:u w:color="000000"/>
        </w:rPr>
        <w:t>Ramucirumabum</w:t>
      </w:r>
      <w:proofErr w:type="spellEnd"/>
      <w:r w:rsidRPr="00F03A1E">
        <w:rPr>
          <w:szCs w:val="20"/>
          <w:u w:color="000000"/>
        </w:rPr>
        <w:t>,</w:t>
      </w:r>
    </w:p>
    <w:p w:rsidR="009B0327" w:rsidRPr="00F03A1E" w:rsidRDefault="009B0327" w:rsidP="00FE7FB7">
      <w:pPr>
        <w:pStyle w:val="Akapitzlist"/>
        <w:numPr>
          <w:ilvl w:val="0"/>
          <w:numId w:val="10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F03A1E">
        <w:rPr>
          <w:szCs w:val="20"/>
          <w:u w:color="000000"/>
        </w:rPr>
        <w:t xml:space="preserve">5.08.09.0000251 </w:t>
      </w:r>
      <w:proofErr w:type="spellStart"/>
      <w:r w:rsidRPr="00F03A1E">
        <w:rPr>
          <w:szCs w:val="20"/>
          <w:u w:color="000000"/>
        </w:rPr>
        <w:t>Sacituzumabum</w:t>
      </w:r>
      <w:proofErr w:type="spellEnd"/>
      <w:r w:rsidRPr="00F03A1E">
        <w:rPr>
          <w:szCs w:val="20"/>
          <w:u w:color="000000"/>
        </w:rPr>
        <w:t xml:space="preserve"> </w:t>
      </w:r>
      <w:proofErr w:type="spellStart"/>
      <w:r w:rsidRPr="00F03A1E">
        <w:rPr>
          <w:szCs w:val="20"/>
          <w:u w:color="000000"/>
        </w:rPr>
        <w:t>govitecanum</w:t>
      </w:r>
      <w:proofErr w:type="spellEnd"/>
      <w:r w:rsidRPr="00F03A1E">
        <w:rPr>
          <w:szCs w:val="20"/>
          <w:u w:color="000000"/>
        </w:rPr>
        <w:t>,</w:t>
      </w:r>
    </w:p>
    <w:p w:rsidR="009B0327" w:rsidRPr="00F03A1E" w:rsidRDefault="009B0327" w:rsidP="00FE7FB7">
      <w:pPr>
        <w:pStyle w:val="Akapitzlist"/>
        <w:numPr>
          <w:ilvl w:val="0"/>
          <w:numId w:val="10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F03A1E">
        <w:rPr>
          <w:szCs w:val="20"/>
          <w:u w:color="000000"/>
        </w:rPr>
        <w:t xml:space="preserve">5.08.09.0000252 </w:t>
      </w:r>
      <w:proofErr w:type="spellStart"/>
      <w:r w:rsidRPr="00F03A1E">
        <w:rPr>
          <w:szCs w:val="20"/>
          <w:u w:color="000000"/>
        </w:rPr>
        <w:t>Satralizumabum</w:t>
      </w:r>
      <w:proofErr w:type="spellEnd"/>
      <w:r w:rsidRPr="00F03A1E">
        <w:rPr>
          <w:szCs w:val="20"/>
          <w:u w:color="000000"/>
        </w:rPr>
        <w:t>,</w:t>
      </w:r>
    </w:p>
    <w:p w:rsidR="009B0327" w:rsidRPr="00F03A1E" w:rsidRDefault="009B0327" w:rsidP="00FE7FB7">
      <w:pPr>
        <w:pStyle w:val="Akapitzlist"/>
        <w:numPr>
          <w:ilvl w:val="0"/>
          <w:numId w:val="10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F03A1E">
        <w:rPr>
          <w:szCs w:val="20"/>
          <w:u w:color="000000"/>
        </w:rPr>
        <w:t xml:space="preserve">5.08.09.0000253 </w:t>
      </w:r>
      <w:proofErr w:type="spellStart"/>
      <w:r w:rsidRPr="00F03A1E">
        <w:rPr>
          <w:szCs w:val="20"/>
          <w:u w:color="000000"/>
        </w:rPr>
        <w:t>Siponimodum</w:t>
      </w:r>
      <w:proofErr w:type="spellEnd"/>
      <w:r w:rsidRPr="00F03A1E">
        <w:rPr>
          <w:szCs w:val="20"/>
          <w:u w:color="000000"/>
        </w:rPr>
        <w:t>,</w:t>
      </w:r>
    </w:p>
    <w:p w:rsidR="009B0327" w:rsidRPr="00F03A1E" w:rsidRDefault="009B0327" w:rsidP="00FE7FB7">
      <w:pPr>
        <w:pStyle w:val="Akapitzlist"/>
        <w:numPr>
          <w:ilvl w:val="0"/>
          <w:numId w:val="10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F03A1E">
        <w:rPr>
          <w:szCs w:val="20"/>
          <w:u w:color="000000"/>
        </w:rPr>
        <w:t xml:space="preserve">5.08.09.0000254 </w:t>
      </w:r>
      <w:proofErr w:type="spellStart"/>
      <w:r w:rsidRPr="00F03A1E">
        <w:rPr>
          <w:szCs w:val="20"/>
          <w:u w:color="000000"/>
        </w:rPr>
        <w:t>Talazoparibum</w:t>
      </w:r>
      <w:proofErr w:type="spellEnd"/>
      <w:r w:rsidRPr="00F03A1E">
        <w:rPr>
          <w:szCs w:val="20"/>
          <w:u w:color="000000"/>
        </w:rPr>
        <w:t>,</w:t>
      </w:r>
    </w:p>
    <w:p w:rsidR="00005E56" w:rsidRPr="00000201" w:rsidRDefault="00005E56" w:rsidP="00537E77">
      <w:pPr>
        <w:spacing w:before="120" w:after="120"/>
        <w:ind w:firstLine="227"/>
        <w:rPr>
          <w:szCs w:val="20"/>
          <w:u w:color="000000"/>
        </w:rPr>
      </w:pPr>
      <w:r w:rsidRPr="00000201">
        <w:rPr>
          <w:szCs w:val="20"/>
          <w:u w:color="000000"/>
        </w:rPr>
        <w:t>d) oznaczenie substancji czynnej 5.08.09.00000</w:t>
      </w:r>
      <w:r w:rsidR="00657199">
        <w:rPr>
          <w:szCs w:val="20"/>
          <w:u w:color="000000"/>
        </w:rPr>
        <w:t>83</w:t>
      </w:r>
      <w:r w:rsidRPr="00000201">
        <w:rPr>
          <w:szCs w:val="20"/>
          <w:u w:color="000000"/>
        </w:rPr>
        <w:t xml:space="preserve"> </w:t>
      </w:r>
      <w:proofErr w:type="spellStart"/>
      <w:r w:rsidR="00657199" w:rsidRPr="00657199">
        <w:rPr>
          <w:szCs w:val="20"/>
          <w:u w:color="000000"/>
        </w:rPr>
        <w:t>Abirateronum</w:t>
      </w:r>
      <w:proofErr w:type="spellEnd"/>
      <w:r w:rsidRPr="00000201">
        <w:rPr>
          <w:szCs w:val="20"/>
          <w:u w:color="000000"/>
        </w:rPr>
        <w:t xml:space="preserve"> jako substancji, której średni koszt rozliczenia podlega monitorowaniu zgodnie z § 31 zarządzenia,</w:t>
      </w:r>
    </w:p>
    <w:p w:rsidR="00810E34" w:rsidRPr="00000201" w:rsidRDefault="00651FAA" w:rsidP="00EC61D3">
      <w:pPr>
        <w:spacing w:before="120" w:after="120"/>
        <w:rPr>
          <w:szCs w:val="20"/>
          <w:u w:color="000000"/>
        </w:rPr>
      </w:pPr>
      <w:r w:rsidRPr="00000201">
        <w:rPr>
          <w:szCs w:val="20"/>
          <w:u w:color="000000"/>
        </w:rPr>
        <w:t>w związku ze zmianami wprowadzonymi w obwieszczeniu refundacyjnym</w:t>
      </w:r>
      <w:r w:rsidR="00A00D90" w:rsidRPr="00000201">
        <w:rPr>
          <w:szCs w:val="20"/>
          <w:u w:color="000000"/>
        </w:rPr>
        <w:t>;</w:t>
      </w:r>
    </w:p>
    <w:p w:rsidR="00651FAA" w:rsidRPr="00000201" w:rsidRDefault="00E91482" w:rsidP="00B663FE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</w:t>
      </w:r>
      <w:r w:rsidR="00651FAA" w:rsidRPr="00D942B9">
        <w:rPr>
          <w:color w:val="000000"/>
          <w:szCs w:val="20"/>
          <w:u w:color="000000"/>
        </w:rPr>
        <w:t xml:space="preserve">) załącznika nr 3 do zarządzenia, określającego </w:t>
      </w:r>
      <w:r w:rsidR="00651FAA" w:rsidRPr="00D942B9">
        <w:rPr>
          <w:i/>
          <w:color w:val="000000"/>
          <w:szCs w:val="20"/>
          <w:u w:color="000000"/>
        </w:rPr>
        <w:t xml:space="preserve">Wymagania wobec świadczeniodawców udzielających świadczeń z zakresu programów lekowych </w:t>
      </w:r>
      <w:r w:rsidR="00651FAA" w:rsidRPr="00D942B9">
        <w:rPr>
          <w:color w:val="000000"/>
          <w:szCs w:val="20"/>
          <w:u w:color="000000"/>
        </w:rPr>
        <w:t>i polegają na:</w:t>
      </w:r>
    </w:p>
    <w:p w:rsidR="00B6744D" w:rsidRPr="00000201" w:rsidRDefault="00625F24" w:rsidP="006417B4">
      <w:pPr>
        <w:spacing w:before="120" w:after="120"/>
        <w:ind w:firstLine="284"/>
        <w:rPr>
          <w:color w:val="000000"/>
          <w:szCs w:val="20"/>
          <w:u w:color="000000"/>
        </w:rPr>
      </w:pPr>
      <w:r w:rsidRPr="00000201">
        <w:rPr>
          <w:color w:val="000000"/>
          <w:szCs w:val="20"/>
          <w:u w:color="000000"/>
        </w:rPr>
        <w:t>a) zmianie nazw</w:t>
      </w:r>
      <w:r w:rsidR="00651FAA" w:rsidRPr="00000201">
        <w:rPr>
          <w:color w:val="000000"/>
          <w:szCs w:val="20"/>
          <w:u w:color="000000"/>
        </w:rPr>
        <w:t xml:space="preserve"> </w:t>
      </w:r>
      <w:r w:rsidRPr="00000201">
        <w:rPr>
          <w:color w:val="000000"/>
          <w:szCs w:val="20"/>
          <w:u w:color="000000"/>
        </w:rPr>
        <w:t>zakresów</w:t>
      </w:r>
      <w:r w:rsidR="0046383F" w:rsidRPr="00000201">
        <w:rPr>
          <w:color w:val="000000"/>
          <w:szCs w:val="20"/>
          <w:u w:color="000000"/>
        </w:rPr>
        <w:t xml:space="preserve">: </w:t>
      </w:r>
      <w:r w:rsidR="00AA2423" w:rsidRPr="00AA2423">
        <w:rPr>
          <w:color w:val="000000"/>
          <w:szCs w:val="20"/>
          <w:u w:color="000000"/>
        </w:rPr>
        <w:t>03.0000.329.02, 03.0000.358.02, 03.0000.361.02, 03.0000.385.02, 03.0000.401.02, 03.0000.418.02</w:t>
      </w:r>
      <w:r w:rsidRPr="00000201">
        <w:rPr>
          <w:color w:val="000000"/>
          <w:szCs w:val="20"/>
          <w:u w:color="000000"/>
        </w:rPr>
        <w:t xml:space="preserve"> analogicznie</w:t>
      </w:r>
      <w:r w:rsidR="0046383F" w:rsidRPr="00000201">
        <w:rPr>
          <w:color w:val="000000"/>
          <w:szCs w:val="20"/>
          <w:u w:color="000000"/>
        </w:rPr>
        <w:t>,</w:t>
      </w:r>
      <w:r w:rsidR="004D419A" w:rsidRPr="00000201">
        <w:rPr>
          <w:color w:val="000000"/>
          <w:szCs w:val="20"/>
          <w:u w:color="000000"/>
        </w:rPr>
        <w:t xml:space="preserve"> jak wymieniono w </w:t>
      </w:r>
      <w:r w:rsidRPr="00000201">
        <w:rPr>
          <w:color w:val="000000"/>
          <w:szCs w:val="20"/>
          <w:u w:color="000000"/>
        </w:rPr>
        <w:t xml:space="preserve">pkt 3a </w:t>
      </w:r>
      <w:r w:rsidR="0046383F" w:rsidRPr="00000201">
        <w:rPr>
          <w:color w:val="000000"/>
          <w:szCs w:val="20"/>
          <w:u w:color="000000"/>
        </w:rPr>
        <w:t>uzasadnienia</w:t>
      </w:r>
      <w:r w:rsidRPr="00000201">
        <w:rPr>
          <w:color w:val="000000"/>
          <w:szCs w:val="20"/>
          <w:u w:color="000000"/>
        </w:rPr>
        <w:t>,</w:t>
      </w:r>
    </w:p>
    <w:p w:rsidR="008A6B29" w:rsidRPr="00000201" w:rsidRDefault="00517C97" w:rsidP="00000201">
      <w:pPr>
        <w:spacing w:before="120" w:after="120"/>
        <w:ind w:left="284"/>
        <w:rPr>
          <w:szCs w:val="20"/>
          <w:u w:color="000000"/>
        </w:rPr>
      </w:pPr>
      <w:r>
        <w:rPr>
          <w:szCs w:val="20"/>
          <w:u w:color="000000"/>
        </w:rPr>
        <w:t>b</w:t>
      </w:r>
      <w:r w:rsidR="008A6B29" w:rsidRPr="00000201">
        <w:rPr>
          <w:szCs w:val="20"/>
          <w:u w:color="000000"/>
        </w:rPr>
        <w:t>) zmianie wymagań dla programów:</w:t>
      </w:r>
    </w:p>
    <w:p w:rsidR="008B5C17" w:rsidRDefault="00AE4739" w:rsidP="00FE7FB7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8B5C17">
        <w:rPr>
          <w:szCs w:val="20"/>
          <w:u w:color="000000"/>
        </w:rPr>
        <w:t>B.</w:t>
      </w:r>
      <w:r w:rsidR="00517C97" w:rsidRPr="008B5C17">
        <w:rPr>
          <w:szCs w:val="20"/>
          <w:u w:color="000000"/>
        </w:rPr>
        <w:t>9</w:t>
      </w:r>
      <w:r w:rsidRPr="008B5C17">
        <w:rPr>
          <w:szCs w:val="20"/>
          <w:u w:color="000000"/>
        </w:rPr>
        <w:t>.</w:t>
      </w:r>
      <w:r w:rsidR="00517C97" w:rsidRPr="008B5C17">
        <w:rPr>
          <w:szCs w:val="20"/>
          <w:u w:color="000000"/>
        </w:rPr>
        <w:t>FM</w:t>
      </w:r>
      <w:r w:rsidRPr="008B5C17">
        <w:rPr>
          <w:szCs w:val="20"/>
          <w:u w:color="000000"/>
        </w:rPr>
        <w:t xml:space="preserve"> „</w:t>
      </w:r>
      <w:r w:rsidR="00517C97" w:rsidRPr="008B5C17">
        <w:rPr>
          <w:szCs w:val="20"/>
          <w:u w:color="000000"/>
        </w:rPr>
        <w:t>Leczenie chorych na raka piersi</w:t>
      </w:r>
      <w:r w:rsidRPr="008B5C17">
        <w:rPr>
          <w:szCs w:val="20"/>
          <w:u w:color="000000"/>
        </w:rPr>
        <w:t>”, w części „</w:t>
      </w:r>
      <w:r w:rsidR="00517C97" w:rsidRPr="008B5C17">
        <w:rPr>
          <w:szCs w:val="20"/>
          <w:u w:color="000000"/>
        </w:rPr>
        <w:t>zapewnienie realizacji badań</w:t>
      </w:r>
      <w:r w:rsidR="008B5C17">
        <w:rPr>
          <w:szCs w:val="20"/>
          <w:u w:color="000000"/>
        </w:rPr>
        <w:t>”,</w:t>
      </w:r>
    </w:p>
    <w:p w:rsidR="008B5C17" w:rsidRDefault="008A6B29" w:rsidP="00FE7FB7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8B5C17">
        <w:rPr>
          <w:szCs w:val="20"/>
          <w:u w:color="000000"/>
        </w:rPr>
        <w:lastRenderedPageBreak/>
        <w:t>B.</w:t>
      </w:r>
      <w:r w:rsidR="00517C97" w:rsidRPr="008B5C17">
        <w:rPr>
          <w:szCs w:val="20"/>
          <w:u w:color="000000"/>
        </w:rPr>
        <w:t>29</w:t>
      </w:r>
      <w:r w:rsidRPr="008B5C17">
        <w:rPr>
          <w:szCs w:val="20"/>
          <w:u w:color="000000"/>
        </w:rPr>
        <w:t>. „</w:t>
      </w:r>
      <w:r w:rsidR="00517C97" w:rsidRPr="008B5C17">
        <w:rPr>
          <w:szCs w:val="20"/>
          <w:u w:color="000000"/>
        </w:rPr>
        <w:t>Leczenie chorych na stwardnienie rozsianego</w:t>
      </w:r>
      <w:r w:rsidRPr="008B5C17">
        <w:rPr>
          <w:szCs w:val="20"/>
          <w:u w:color="000000"/>
        </w:rPr>
        <w:t xml:space="preserve">” </w:t>
      </w:r>
      <w:r w:rsidR="002233F0" w:rsidRPr="008B5C17">
        <w:rPr>
          <w:szCs w:val="20"/>
          <w:u w:color="000000"/>
        </w:rPr>
        <w:t>w części: „organizacja udzielania świadczeń”, „lekarze” oraz „zapewnienie realizacji badań”</w:t>
      </w:r>
      <w:r w:rsidRPr="008B5C17">
        <w:rPr>
          <w:szCs w:val="20"/>
          <w:u w:color="000000"/>
        </w:rPr>
        <w:t>,</w:t>
      </w:r>
    </w:p>
    <w:p w:rsidR="00D71FD3" w:rsidRDefault="00D71FD3" w:rsidP="00D71FD3">
      <w:pPr>
        <w:pStyle w:val="Akapitzlist"/>
        <w:numPr>
          <w:ilvl w:val="0"/>
          <w:numId w:val="1"/>
        </w:numPr>
        <w:spacing w:before="120" w:after="120"/>
        <w:contextualSpacing w:val="0"/>
        <w:rPr>
          <w:szCs w:val="20"/>
          <w:u w:color="000000"/>
        </w:rPr>
      </w:pPr>
      <w:r>
        <w:rPr>
          <w:szCs w:val="20"/>
          <w:u w:color="000000"/>
        </w:rPr>
        <w:t>B.58. „</w:t>
      </w:r>
      <w:r w:rsidRPr="00D71FD3">
        <w:rPr>
          <w:szCs w:val="20"/>
          <w:u w:color="000000"/>
        </w:rPr>
        <w:t>Leczenie chorych na zaawansowanego raka przełyku i żołądka</w:t>
      </w:r>
      <w:r>
        <w:rPr>
          <w:szCs w:val="20"/>
          <w:u w:color="000000"/>
        </w:rPr>
        <w:t xml:space="preserve">” w części: </w:t>
      </w:r>
      <w:r w:rsidRPr="008B5C17">
        <w:rPr>
          <w:szCs w:val="20"/>
          <w:u w:color="000000"/>
        </w:rPr>
        <w:t>„zapewnienie realizacji badań”,</w:t>
      </w:r>
    </w:p>
    <w:p w:rsidR="008B5C17" w:rsidRDefault="008A6B29" w:rsidP="00FE7FB7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8B5C17">
        <w:rPr>
          <w:szCs w:val="20"/>
          <w:u w:color="000000"/>
        </w:rPr>
        <w:t>B.</w:t>
      </w:r>
      <w:r w:rsidR="005E1A57" w:rsidRPr="008B5C17">
        <w:rPr>
          <w:szCs w:val="20"/>
          <w:u w:color="000000"/>
        </w:rPr>
        <w:t>61</w:t>
      </w:r>
      <w:r w:rsidRPr="008B5C17">
        <w:rPr>
          <w:szCs w:val="20"/>
          <w:u w:color="000000"/>
        </w:rPr>
        <w:t>. „</w:t>
      </w:r>
      <w:r w:rsidR="005E1A57" w:rsidRPr="008B5C17">
        <w:rPr>
          <w:szCs w:val="20"/>
          <w:u w:color="000000"/>
        </w:rPr>
        <w:t xml:space="preserve">Leczenie chorych na cystynozę </w:t>
      </w:r>
      <w:proofErr w:type="spellStart"/>
      <w:r w:rsidR="005E1A57" w:rsidRPr="008B5C17">
        <w:rPr>
          <w:szCs w:val="20"/>
          <w:u w:color="000000"/>
        </w:rPr>
        <w:t>nefropatyczną</w:t>
      </w:r>
      <w:proofErr w:type="spellEnd"/>
      <w:r w:rsidRPr="008B5C17">
        <w:rPr>
          <w:szCs w:val="20"/>
          <w:u w:color="000000"/>
        </w:rPr>
        <w:t>” w części: „lekarze</w:t>
      </w:r>
      <w:r w:rsidR="005E1A57" w:rsidRPr="008B5C17">
        <w:rPr>
          <w:szCs w:val="20"/>
          <w:u w:color="000000"/>
        </w:rPr>
        <w:t xml:space="preserve"> - pozostałe</w:t>
      </w:r>
      <w:r w:rsidRPr="008B5C17">
        <w:rPr>
          <w:szCs w:val="20"/>
          <w:u w:color="000000"/>
        </w:rPr>
        <w:t>”,</w:t>
      </w:r>
    </w:p>
    <w:p w:rsidR="00517C97" w:rsidRPr="008B5C17" w:rsidRDefault="00AE4739" w:rsidP="00222BB3">
      <w:pPr>
        <w:spacing w:before="120" w:after="120"/>
        <w:ind w:left="357" w:hanging="73"/>
        <w:rPr>
          <w:szCs w:val="20"/>
          <w:u w:color="000000"/>
        </w:rPr>
      </w:pPr>
      <w:r w:rsidRPr="008B5C17">
        <w:rPr>
          <w:szCs w:val="20"/>
          <w:u w:color="000000"/>
        </w:rPr>
        <w:t>w związku ze zmianami wprowadzonymi w obwieszczeniu refundacyjnym</w:t>
      </w:r>
      <w:r w:rsidR="005E1A57" w:rsidRPr="008B5C17">
        <w:rPr>
          <w:szCs w:val="20"/>
          <w:u w:color="000000"/>
        </w:rPr>
        <w:t>,</w:t>
      </w:r>
    </w:p>
    <w:p w:rsidR="005E1A57" w:rsidRDefault="005E1A57" w:rsidP="00FE7FB7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>
        <w:rPr>
          <w:szCs w:val="20"/>
          <w:u w:color="000000"/>
        </w:rPr>
        <w:t>B.</w:t>
      </w:r>
      <w:r w:rsidR="009C60F0">
        <w:rPr>
          <w:szCs w:val="20"/>
          <w:u w:color="000000"/>
        </w:rPr>
        <w:t>1</w:t>
      </w:r>
      <w:r>
        <w:rPr>
          <w:szCs w:val="20"/>
          <w:u w:color="000000"/>
        </w:rPr>
        <w:t>28. „</w:t>
      </w:r>
      <w:r w:rsidRPr="005E1A57">
        <w:rPr>
          <w:szCs w:val="20"/>
          <w:u w:color="000000"/>
        </w:rPr>
        <w:t>Leczenie chorych na ostrą porfirię wątrobową (AHP) u dorosłych i młodzieży w wieku od 12 lat</w:t>
      </w:r>
      <w:r>
        <w:rPr>
          <w:szCs w:val="20"/>
          <w:u w:color="000000"/>
        </w:rPr>
        <w:t xml:space="preserve">” w części „organizacja udzielania świadczeń”, w związku z </w:t>
      </w:r>
      <w:r w:rsidR="009C60F0">
        <w:rPr>
          <w:szCs w:val="20"/>
          <w:u w:color="000000"/>
        </w:rPr>
        <w:t>wnioskiem Uniwersyteckiego Szpitala Klinicznego we Wrocławiu,</w:t>
      </w:r>
    </w:p>
    <w:p w:rsidR="00517C97" w:rsidRPr="00000201" w:rsidRDefault="00517C97" w:rsidP="00517C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</w:t>
      </w:r>
      <w:r w:rsidRPr="00000201">
        <w:rPr>
          <w:color w:val="000000"/>
          <w:szCs w:val="20"/>
          <w:u w:color="000000"/>
        </w:rPr>
        <w:t>) dodaniu wymagań dla programów:</w:t>
      </w:r>
    </w:p>
    <w:p w:rsidR="00517C97" w:rsidRPr="00000201" w:rsidRDefault="00517C97" w:rsidP="00FE7FB7">
      <w:pPr>
        <w:pStyle w:val="Akapitzlist"/>
        <w:numPr>
          <w:ilvl w:val="0"/>
          <w:numId w:val="1"/>
        </w:numPr>
        <w:spacing w:before="120" w:after="120"/>
        <w:rPr>
          <w:szCs w:val="20"/>
          <w:u w:color="000000"/>
        </w:rPr>
      </w:pPr>
      <w:r w:rsidRPr="00000201">
        <w:rPr>
          <w:szCs w:val="20"/>
          <w:u w:color="000000"/>
        </w:rPr>
        <w:t>B.13</w:t>
      </w:r>
      <w:r w:rsidR="008B5C17">
        <w:rPr>
          <w:szCs w:val="20"/>
          <w:u w:color="000000"/>
        </w:rPr>
        <w:t>8</w:t>
      </w:r>
      <w:r w:rsidRPr="00000201">
        <w:rPr>
          <w:szCs w:val="20"/>
          <w:u w:color="000000"/>
        </w:rPr>
        <w:t>.FM. „</w:t>
      </w:r>
      <w:r w:rsidR="008B5C17" w:rsidRPr="008B5C17">
        <w:rPr>
          <w:szCs w:val="20"/>
          <w:u w:color="000000"/>
        </w:rPr>
        <w:t>Leczenie pacjentów ze spektrum zapalenia nerwów wzrokowych i rdzenia kręgowego (NMOSD)</w:t>
      </w:r>
      <w:r w:rsidRPr="00000201">
        <w:rPr>
          <w:szCs w:val="20"/>
          <w:u w:color="000000"/>
        </w:rPr>
        <w:t>”,</w:t>
      </w:r>
    </w:p>
    <w:p w:rsidR="00DA1326" w:rsidRDefault="00517C97" w:rsidP="00FE7FB7">
      <w:pPr>
        <w:pStyle w:val="Akapitzlist"/>
        <w:numPr>
          <w:ilvl w:val="0"/>
          <w:numId w:val="1"/>
        </w:numPr>
        <w:spacing w:before="120" w:after="120"/>
        <w:contextualSpacing w:val="0"/>
        <w:rPr>
          <w:szCs w:val="20"/>
          <w:u w:color="000000"/>
        </w:rPr>
      </w:pPr>
      <w:r w:rsidRPr="00000201">
        <w:rPr>
          <w:szCs w:val="20"/>
          <w:u w:color="000000"/>
        </w:rPr>
        <w:t>B.13</w:t>
      </w:r>
      <w:r w:rsidR="008B5C17">
        <w:rPr>
          <w:szCs w:val="20"/>
          <w:u w:color="000000"/>
        </w:rPr>
        <w:t>9</w:t>
      </w:r>
      <w:r w:rsidRPr="00000201">
        <w:rPr>
          <w:szCs w:val="20"/>
          <w:u w:color="000000"/>
        </w:rPr>
        <w:t>.  „</w:t>
      </w:r>
      <w:r w:rsidR="008B5C17" w:rsidRPr="008B5C17">
        <w:rPr>
          <w:szCs w:val="20"/>
          <w:u w:color="000000"/>
        </w:rPr>
        <w:t xml:space="preserve">Leczenie pacjentów z nowotworami neuroendokrynnymi układu pokarmowego z zastosowaniem </w:t>
      </w:r>
      <w:proofErr w:type="spellStart"/>
      <w:r w:rsidR="008B5C17" w:rsidRPr="008B5C17">
        <w:rPr>
          <w:szCs w:val="20"/>
          <w:u w:color="000000"/>
        </w:rPr>
        <w:t>radiofarmaceutyków</w:t>
      </w:r>
      <w:proofErr w:type="spellEnd"/>
      <w:r w:rsidR="00DA1326">
        <w:rPr>
          <w:szCs w:val="20"/>
          <w:u w:color="000000"/>
        </w:rPr>
        <w:t>”,</w:t>
      </w:r>
    </w:p>
    <w:p w:rsidR="008B5C17" w:rsidRDefault="008B5C17" w:rsidP="00FE7FB7">
      <w:pPr>
        <w:pStyle w:val="Akapitzlist"/>
        <w:numPr>
          <w:ilvl w:val="0"/>
          <w:numId w:val="1"/>
        </w:numPr>
        <w:spacing w:before="120" w:after="120"/>
        <w:contextualSpacing w:val="0"/>
        <w:rPr>
          <w:szCs w:val="20"/>
          <w:u w:color="000000"/>
        </w:rPr>
      </w:pPr>
      <w:r>
        <w:rPr>
          <w:szCs w:val="20"/>
          <w:u w:color="000000"/>
        </w:rPr>
        <w:t>B.140. „</w:t>
      </w:r>
      <w:r w:rsidRPr="008B5C17">
        <w:rPr>
          <w:szCs w:val="20"/>
          <w:u w:color="000000"/>
        </w:rPr>
        <w:t>Leczenie wspomagające zaburzeń cyklu mocznikowego</w:t>
      </w:r>
      <w:r>
        <w:rPr>
          <w:szCs w:val="20"/>
          <w:u w:color="000000"/>
        </w:rPr>
        <w:t>”,</w:t>
      </w:r>
    </w:p>
    <w:p w:rsidR="008B5C17" w:rsidRDefault="008B5C17" w:rsidP="00FE7FB7">
      <w:pPr>
        <w:pStyle w:val="Akapitzlist"/>
        <w:numPr>
          <w:ilvl w:val="0"/>
          <w:numId w:val="1"/>
        </w:numPr>
        <w:spacing w:before="120" w:after="120"/>
        <w:contextualSpacing w:val="0"/>
        <w:rPr>
          <w:szCs w:val="20"/>
          <w:u w:color="000000"/>
        </w:rPr>
      </w:pPr>
      <w:r>
        <w:rPr>
          <w:szCs w:val="20"/>
          <w:u w:color="000000"/>
        </w:rPr>
        <w:t>B.141. „</w:t>
      </w:r>
      <w:r w:rsidRPr="008B5C17">
        <w:rPr>
          <w:szCs w:val="20"/>
          <w:u w:color="000000"/>
        </w:rPr>
        <w:t xml:space="preserve">Leczenie pacjentów z rakiem </w:t>
      </w:r>
      <w:proofErr w:type="spellStart"/>
      <w:r w:rsidRPr="008B5C17">
        <w:rPr>
          <w:szCs w:val="20"/>
          <w:u w:color="000000"/>
        </w:rPr>
        <w:t>urotelialnym</w:t>
      </w:r>
      <w:proofErr w:type="spellEnd"/>
      <w:r>
        <w:rPr>
          <w:szCs w:val="20"/>
          <w:u w:color="000000"/>
        </w:rPr>
        <w:t>”,</w:t>
      </w:r>
    </w:p>
    <w:p w:rsidR="008B5C17" w:rsidRPr="008B5C17" w:rsidRDefault="008B5C17" w:rsidP="008B5C17">
      <w:pPr>
        <w:spacing w:before="120" w:after="120"/>
        <w:ind w:left="360"/>
        <w:rPr>
          <w:szCs w:val="20"/>
          <w:u w:color="000000"/>
        </w:rPr>
      </w:pPr>
      <w:r w:rsidRPr="008B5C17">
        <w:rPr>
          <w:szCs w:val="20"/>
          <w:u w:color="000000"/>
        </w:rPr>
        <w:t>w związku ze zmianami wprowadzonym</w:t>
      </w:r>
      <w:r>
        <w:rPr>
          <w:szCs w:val="20"/>
          <w:u w:color="000000"/>
        </w:rPr>
        <w:t>i w obwieszczeniu refundac</w:t>
      </w:r>
      <w:r w:rsidR="0088167C">
        <w:rPr>
          <w:szCs w:val="20"/>
          <w:u w:color="000000"/>
        </w:rPr>
        <w:t>yjnym,</w:t>
      </w:r>
    </w:p>
    <w:p w:rsidR="008A6B29" w:rsidRPr="00DA1326" w:rsidRDefault="00DA1326" w:rsidP="00FE7FB7">
      <w:pPr>
        <w:pStyle w:val="Akapitzlist"/>
        <w:numPr>
          <w:ilvl w:val="0"/>
          <w:numId w:val="6"/>
        </w:numPr>
        <w:spacing w:before="120" w:after="120"/>
        <w:ind w:left="0" w:firstLine="284"/>
        <w:contextualSpacing w:val="0"/>
        <w:rPr>
          <w:szCs w:val="20"/>
          <w:u w:color="000000"/>
        </w:rPr>
      </w:pPr>
      <w:r>
        <w:rPr>
          <w:szCs w:val="20"/>
          <w:u w:color="000000"/>
        </w:rPr>
        <w:t>usunięciu wymagań dla programu B.46. „</w:t>
      </w:r>
      <w:r w:rsidRPr="00DA1326">
        <w:rPr>
          <w:szCs w:val="20"/>
          <w:u w:color="000000"/>
        </w:rPr>
        <w:t>Leczenie stwardnienia rozsianego po niepowodzeniu terapii lekami pierwszego rzutu lub szybko rozwijającej się ciężkiej postaci stwardnienia rozsianego lub pierwotnie postępującej postaci stwardnienia rozsianego</w:t>
      </w:r>
      <w:r>
        <w:rPr>
          <w:szCs w:val="20"/>
          <w:u w:color="000000"/>
        </w:rPr>
        <w:t>”</w:t>
      </w:r>
      <w:r w:rsidRPr="00DA1326">
        <w:t xml:space="preserve"> </w:t>
      </w:r>
      <w:r w:rsidRPr="00DA1326">
        <w:rPr>
          <w:szCs w:val="20"/>
          <w:u w:color="000000"/>
        </w:rPr>
        <w:t>”, w związku ze zmianami wprowadzonymi w obwieszczeniu refundacyjnym</w:t>
      </w:r>
      <w:r w:rsidR="00000201" w:rsidRPr="00DA1326">
        <w:rPr>
          <w:szCs w:val="20"/>
          <w:u w:color="000000"/>
        </w:rPr>
        <w:t>;</w:t>
      </w:r>
    </w:p>
    <w:p w:rsidR="00651FAA" w:rsidRPr="00000201" w:rsidRDefault="00E91482" w:rsidP="00CE62EF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</w:t>
      </w:r>
      <w:r w:rsidR="00651FAA" w:rsidRPr="000019BE">
        <w:rPr>
          <w:color w:val="000000"/>
          <w:szCs w:val="20"/>
          <w:u w:color="000000"/>
        </w:rPr>
        <w:t xml:space="preserve">) załącznika nr 4 do zarządzenia, określającego </w:t>
      </w:r>
      <w:r w:rsidR="00651FAA" w:rsidRPr="000019BE">
        <w:rPr>
          <w:i/>
          <w:color w:val="000000"/>
          <w:szCs w:val="20"/>
          <w:u w:color="000000"/>
        </w:rPr>
        <w:t>Wykaz programów lekowych</w:t>
      </w:r>
      <w:r w:rsidR="00651FAA" w:rsidRPr="000019BE">
        <w:rPr>
          <w:color w:val="000000"/>
          <w:szCs w:val="20"/>
          <w:u w:color="000000"/>
        </w:rPr>
        <w:t xml:space="preserve"> i polegają na:</w:t>
      </w:r>
    </w:p>
    <w:p w:rsidR="00651FAA" w:rsidRPr="00000201" w:rsidRDefault="00651FAA" w:rsidP="00651FAA">
      <w:pPr>
        <w:spacing w:before="120" w:after="120"/>
        <w:ind w:firstLine="227"/>
        <w:rPr>
          <w:szCs w:val="20"/>
          <w:u w:color="000000"/>
        </w:rPr>
      </w:pPr>
      <w:r w:rsidRPr="00000201">
        <w:rPr>
          <w:szCs w:val="20"/>
          <w:u w:color="000000"/>
        </w:rPr>
        <w:t>a) zmianie nazwy program</w:t>
      </w:r>
      <w:r w:rsidR="008F4D59" w:rsidRPr="00000201">
        <w:rPr>
          <w:szCs w:val="20"/>
          <w:u w:color="000000"/>
        </w:rPr>
        <w:t xml:space="preserve">ów lekowych dla zakresów: </w:t>
      </w:r>
      <w:r w:rsidR="00B87D80" w:rsidRPr="00B87D80">
        <w:rPr>
          <w:szCs w:val="20"/>
          <w:u w:color="000000"/>
        </w:rPr>
        <w:t>03.0000.329.02</w:t>
      </w:r>
      <w:r w:rsidR="00B87D80">
        <w:rPr>
          <w:szCs w:val="20"/>
          <w:u w:color="000000"/>
        </w:rPr>
        <w:t xml:space="preserve">, </w:t>
      </w:r>
      <w:r w:rsidR="00B87D80" w:rsidRPr="00B87D80">
        <w:rPr>
          <w:szCs w:val="20"/>
          <w:u w:color="000000"/>
        </w:rPr>
        <w:t>03.0000.358.02, 03.0000.361.02</w:t>
      </w:r>
      <w:r w:rsidR="00B87D80">
        <w:rPr>
          <w:szCs w:val="20"/>
          <w:u w:color="000000"/>
        </w:rPr>
        <w:t xml:space="preserve">, </w:t>
      </w:r>
      <w:r w:rsidR="008F4D59" w:rsidRPr="00000201">
        <w:rPr>
          <w:szCs w:val="20"/>
          <w:u w:color="000000"/>
        </w:rPr>
        <w:t xml:space="preserve"> </w:t>
      </w:r>
      <w:r w:rsidR="00B87D80" w:rsidRPr="00B87D80">
        <w:rPr>
          <w:szCs w:val="20"/>
          <w:u w:color="000000"/>
        </w:rPr>
        <w:t>03.0000.385.02</w:t>
      </w:r>
      <w:r w:rsidR="00B87D80">
        <w:rPr>
          <w:szCs w:val="20"/>
          <w:u w:color="000000"/>
        </w:rPr>
        <w:t xml:space="preserve">, </w:t>
      </w:r>
      <w:r w:rsidR="00B87D80" w:rsidRPr="00B87D80">
        <w:rPr>
          <w:szCs w:val="20"/>
          <w:u w:color="000000"/>
        </w:rPr>
        <w:t>03.0000.401.02</w:t>
      </w:r>
      <w:r w:rsidR="00B87D80">
        <w:rPr>
          <w:szCs w:val="20"/>
          <w:u w:color="000000"/>
        </w:rPr>
        <w:t xml:space="preserve">, </w:t>
      </w:r>
      <w:r w:rsidR="00B87D80" w:rsidRPr="00B87D80">
        <w:rPr>
          <w:szCs w:val="20"/>
          <w:u w:color="000000"/>
        </w:rPr>
        <w:t>03.0000.418.02</w:t>
      </w:r>
      <w:r w:rsidR="00B87D80">
        <w:rPr>
          <w:szCs w:val="20"/>
          <w:u w:color="000000"/>
        </w:rPr>
        <w:t xml:space="preserve"> </w:t>
      </w:r>
      <w:r w:rsidR="008F4D59" w:rsidRPr="00000201">
        <w:rPr>
          <w:szCs w:val="20"/>
          <w:u w:color="000000"/>
        </w:rPr>
        <w:t>analogicznie, jak wymieniono w pkt 3a uzasadnienia</w:t>
      </w:r>
      <w:r w:rsidRPr="00000201">
        <w:rPr>
          <w:szCs w:val="20"/>
          <w:u w:color="000000"/>
        </w:rPr>
        <w:t>,</w:t>
      </w:r>
    </w:p>
    <w:p w:rsidR="00D40F83" w:rsidRPr="00000201" w:rsidRDefault="00C84175" w:rsidP="009433CA">
      <w:pPr>
        <w:spacing w:before="120" w:after="120"/>
        <w:ind w:firstLine="227"/>
        <w:rPr>
          <w:szCs w:val="20"/>
          <w:u w:color="000000"/>
        </w:rPr>
      </w:pPr>
      <w:r w:rsidRPr="00000201">
        <w:rPr>
          <w:szCs w:val="20"/>
          <w:u w:color="000000"/>
        </w:rPr>
        <w:t>b</w:t>
      </w:r>
      <w:r w:rsidR="00651FAA" w:rsidRPr="00000201">
        <w:rPr>
          <w:szCs w:val="20"/>
          <w:u w:color="000000"/>
        </w:rPr>
        <w:t>) dodaniu substancji czynn</w:t>
      </w:r>
      <w:r w:rsidR="00DE6468" w:rsidRPr="00000201">
        <w:rPr>
          <w:szCs w:val="20"/>
          <w:u w:color="000000"/>
        </w:rPr>
        <w:t>ych</w:t>
      </w:r>
      <w:r w:rsidR="00D40F83" w:rsidRPr="00000201">
        <w:rPr>
          <w:szCs w:val="20"/>
          <w:u w:color="000000"/>
        </w:rPr>
        <w:t>:</w:t>
      </w:r>
    </w:p>
    <w:p w:rsidR="00651FAA" w:rsidRPr="007168E6" w:rsidRDefault="00363B92" w:rsidP="00FE7FB7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proofErr w:type="spellStart"/>
      <w:r w:rsidRPr="007168E6">
        <w:rPr>
          <w:szCs w:val="20"/>
          <w:u w:color="000000"/>
        </w:rPr>
        <w:t>alpelisyb</w:t>
      </w:r>
      <w:proofErr w:type="spellEnd"/>
      <w:r w:rsidRPr="007168E6">
        <w:rPr>
          <w:szCs w:val="20"/>
          <w:u w:color="000000"/>
        </w:rPr>
        <w:t xml:space="preserve">, </w:t>
      </w:r>
      <w:proofErr w:type="spellStart"/>
      <w:r w:rsidRPr="007168E6">
        <w:rPr>
          <w:szCs w:val="20"/>
          <w:u w:color="000000"/>
        </w:rPr>
        <w:t>sacytuzumab</w:t>
      </w:r>
      <w:proofErr w:type="spellEnd"/>
      <w:r w:rsidRPr="007168E6">
        <w:rPr>
          <w:szCs w:val="20"/>
          <w:u w:color="000000"/>
        </w:rPr>
        <w:t xml:space="preserve"> </w:t>
      </w:r>
      <w:proofErr w:type="spellStart"/>
      <w:r w:rsidRPr="007168E6">
        <w:rPr>
          <w:szCs w:val="20"/>
          <w:u w:color="000000"/>
        </w:rPr>
        <w:t>gowitekan</w:t>
      </w:r>
      <w:proofErr w:type="spellEnd"/>
      <w:r w:rsidRPr="007168E6">
        <w:rPr>
          <w:szCs w:val="20"/>
          <w:u w:color="000000"/>
        </w:rPr>
        <w:t xml:space="preserve">, </w:t>
      </w:r>
      <w:proofErr w:type="spellStart"/>
      <w:r w:rsidRPr="007168E6">
        <w:rPr>
          <w:szCs w:val="20"/>
          <w:u w:color="000000"/>
        </w:rPr>
        <w:t>talazoparyb</w:t>
      </w:r>
      <w:proofErr w:type="spellEnd"/>
      <w:r w:rsidRPr="007168E6">
        <w:rPr>
          <w:szCs w:val="20"/>
          <w:u w:color="000000"/>
        </w:rPr>
        <w:t xml:space="preserve"> </w:t>
      </w:r>
      <w:r w:rsidR="009433CA" w:rsidRPr="007168E6">
        <w:rPr>
          <w:szCs w:val="20"/>
          <w:u w:color="000000"/>
        </w:rPr>
        <w:t>w programie lekowym B.</w:t>
      </w:r>
      <w:r w:rsidR="0005300E" w:rsidRPr="007168E6">
        <w:rPr>
          <w:szCs w:val="20"/>
          <w:u w:color="000000"/>
        </w:rPr>
        <w:t>9</w:t>
      </w:r>
      <w:r w:rsidR="00651FAA" w:rsidRPr="007168E6">
        <w:rPr>
          <w:szCs w:val="20"/>
          <w:u w:color="000000"/>
        </w:rPr>
        <w:t>.</w:t>
      </w:r>
      <w:r w:rsidR="0005300E" w:rsidRPr="007168E6">
        <w:rPr>
          <w:szCs w:val="20"/>
          <w:u w:color="000000"/>
        </w:rPr>
        <w:t>FM.</w:t>
      </w:r>
      <w:r w:rsidR="00651FAA" w:rsidRPr="007168E6">
        <w:rPr>
          <w:szCs w:val="20"/>
          <w:u w:color="000000"/>
        </w:rPr>
        <w:t xml:space="preserve"> „</w:t>
      </w:r>
      <w:r w:rsidR="0005300E" w:rsidRPr="007168E6">
        <w:rPr>
          <w:szCs w:val="20"/>
          <w:u w:color="000000"/>
        </w:rPr>
        <w:t>Leczenie chorych na raka piersi</w:t>
      </w:r>
      <w:r w:rsidR="00651FAA" w:rsidRPr="007168E6">
        <w:rPr>
          <w:szCs w:val="20"/>
          <w:u w:color="000000"/>
        </w:rPr>
        <w:t>”,</w:t>
      </w:r>
    </w:p>
    <w:p w:rsidR="00D40F83" w:rsidRPr="007168E6" w:rsidRDefault="00C85AE2" w:rsidP="00FE7FB7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proofErr w:type="spellStart"/>
      <w:r w:rsidRPr="007168E6">
        <w:rPr>
          <w:szCs w:val="20"/>
          <w:u w:color="000000"/>
        </w:rPr>
        <w:t>ofatumumab</w:t>
      </w:r>
      <w:proofErr w:type="spellEnd"/>
      <w:r w:rsidRPr="007168E6">
        <w:rPr>
          <w:szCs w:val="20"/>
          <w:u w:color="000000"/>
        </w:rPr>
        <w:t xml:space="preserve">, </w:t>
      </w:r>
      <w:proofErr w:type="spellStart"/>
      <w:r w:rsidRPr="007168E6">
        <w:rPr>
          <w:szCs w:val="20"/>
          <w:u w:color="000000"/>
        </w:rPr>
        <w:t>ozanimod</w:t>
      </w:r>
      <w:proofErr w:type="spellEnd"/>
      <w:r w:rsidRPr="007168E6">
        <w:rPr>
          <w:szCs w:val="20"/>
          <w:u w:color="000000"/>
        </w:rPr>
        <w:t xml:space="preserve">, </w:t>
      </w:r>
      <w:proofErr w:type="spellStart"/>
      <w:r w:rsidRPr="007168E6">
        <w:rPr>
          <w:szCs w:val="20"/>
          <w:u w:color="000000"/>
        </w:rPr>
        <w:t>ponesimodum</w:t>
      </w:r>
      <w:proofErr w:type="spellEnd"/>
      <w:r w:rsidRPr="007168E6">
        <w:rPr>
          <w:szCs w:val="20"/>
          <w:u w:color="000000"/>
        </w:rPr>
        <w:t xml:space="preserve">, </w:t>
      </w:r>
      <w:proofErr w:type="spellStart"/>
      <w:r w:rsidRPr="007168E6">
        <w:rPr>
          <w:szCs w:val="20"/>
          <w:u w:color="000000"/>
        </w:rPr>
        <w:t>siponimod</w:t>
      </w:r>
      <w:proofErr w:type="spellEnd"/>
      <w:r w:rsidRPr="007168E6">
        <w:rPr>
          <w:szCs w:val="20"/>
          <w:u w:color="000000"/>
        </w:rPr>
        <w:t xml:space="preserve">, </w:t>
      </w:r>
      <w:proofErr w:type="spellStart"/>
      <w:r w:rsidRPr="007168E6">
        <w:rPr>
          <w:szCs w:val="20"/>
          <w:u w:color="000000"/>
        </w:rPr>
        <w:t>alemtuzumab</w:t>
      </w:r>
      <w:proofErr w:type="spellEnd"/>
      <w:r w:rsidRPr="007168E6">
        <w:rPr>
          <w:szCs w:val="20"/>
          <w:u w:color="000000"/>
        </w:rPr>
        <w:t xml:space="preserve">, kladrybina, </w:t>
      </w:r>
      <w:proofErr w:type="spellStart"/>
      <w:r w:rsidRPr="007168E6">
        <w:rPr>
          <w:szCs w:val="20"/>
          <w:u w:color="000000"/>
        </w:rPr>
        <w:t>fingolimod</w:t>
      </w:r>
      <w:proofErr w:type="spellEnd"/>
      <w:r w:rsidRPr="007168E6">
        <w:rPr>
          <w:szCs w:val="20"/>
          <w:u w:color="000000"/>
        </w:rPr>
        <w:t xml:space="preserve">, </w:t>
      </w:r>
      <w:proofErr w:type="spellStart"/>
      <w:r w:rsidRPr="007168E6">
        <w:rPr>
          <w:szCs w:val="20"/>
          <w:u w:color="000000"/>
        </w:rPr>
        <w:t>natalizumab</w:t>
      </w:r>
      <w:proofErr w:type="spellEnd"/>
      <w:r w:rsidRPr="007168E6">
        <w:rPr>
          <w:szCs w:val="20"/>
          <w:u w:color="000000"/>
        </w:rPr>
        <w:t xml:space="preserve">, </w:t>
      </w:r>
      <w:proofErr w:type="spellStart"/>
      <w:r w:rsidRPr="007168E6">
        <w:rPr>
          <w:szCs w:val="20"/>
          <w:u w:color="000000"/>
        </w:rPr>
        <w:t>okrelizumab</w:t>
      </w:r>
      <w:proofErr w:type="spellEnd"/>
      <w:r w:rsidRPr="007168E6">
        <w:rPr>
          <w:szCs w:val="20"/>
          <w:u w:color="000000"/>
        </w:rPr>
        <w:t xml:space="preserve"> </w:t>
      </w:r>
      <w:r w:rsidR="00D40F83" w:rsidRPr="007168E6">
        <w:rPr>
          <w:szCs w:val="20"/>
          <w:u w:color="000000"/>
        </w:rPr>
        <w:t>w programie lekowym B.</w:t>
      </w:r>
      <w:r w:rsidRPr="007168E6">
        <w:rPr>
          <w:szCs w:val="20"/>
          <w:u w:color="000000"/>
        </w:rPr>
        <w:t>29</w:t>
      </w:r>
      <w:r w:rsidR="00D40F83" w:rsidRPr="007168E6">
        <w:rPr>
          <w:szCs w:val="20"/>
          <w:u w:color="000000"/>
        </w:rPr>
        <w:t>. „</w:t>
      </w:r>
      <w:r w:rsidRPr="007168E6">
        <w:rPr>
          <w:szCs w:val="20"/>
          <w:u w:color="000000"/>
        </w:rPr>
        <w:t>Leczenie chorych na stwardnienie rozsiane</w:t>
      </w:r>
      <w:r w:rsidR="00D40F83" w:rsidRPr="007168E6">
        <w:rPr>
          <w:szCs w:val="20"/>
          <w:u w:color="000000"/>
        </w:rPr>
        <w:t>”,</w:t>
      </w:r>
    </w:p>
    <w:p w:rsidR="00D40F83" w:rsidRPr="007168E6" w:rsidRDefault="00B868FD" w:rsidP="00FE7FB7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proofErr w:type="spellStart"/>
      <w:r w:rsidRPr="007168E6">
        <w:rPr>
          <w:szCs w:val="20"/>
          <w:u w:color="000000"/>
        </w:rPr>
        <w:t>ramucirumabum</w:t>
      </w:r>
      <w:proofErr w:type="spellEnd"/>
      <w:r w:rsidRPr="007168E6">
        <w:rPr>
          <w:szCs w:val="20"/>
          <w:u w:color="000000"/>
        </w:rPr>
        <w:t xml:space="preserve">, </w:t>
      </w:r>
      <w:proofErr w:type="spellStart"/>
      <w:r w:rsidRPr="007168E6">
        <w:rPr>
          <w:szCs w:val="20"/>
          <w:u w:color="000000"/>
        </w:rPr>
        <w:t>niwolumab</w:t>
      </w:r>
      <w:proofErr w:type="spellEnd"/>
      <w:r w:rsidRPr="007168E6">
        <w:rPr>
          <w:szCs w:val="20"/>
          <w:u w:color="000000"/>
        </w:rPr>
        <w:t xml:space="preserve"> </w:t>
      </w:r>
      <w:r w:rsidR="00DE6468" w:rsidRPr="007168E6">
        <w:rPr>
          <w:szCs w:val="20"/>
          <w:u w:color="000000"/>
        </w:rPr>
        <w:t>w programie lekowym B.</w:t>
      </w:r>
      <w:r w:rsidRPr="007168E6">
        <w:rPr>
          <w:szCs w:val="20"/>
          <w:u w:color="000000"/>
        </w:rPr>
        <w:t>58</w:t>
      </w:r>
      <w:r w:rsidR="00984C49" w:rsidRPr="007168E6">
        <w:rPr>
          <w:szCs w:val="20"/>
          <w:u w:color="000000"/>
        </w:rPr>
        <w:t>.</w:t>
      </w:r>
      <w:r w:rsidR="00DE6468" w:rsidRPr="007168E6">
        <w:rPr>
          <w:szCs w:val="20"/>
          <w:u w:color="000000"/>
        </w:rPr>
        <w:t xml:space="preserve"> „</w:t>
      </w:r>
      <w:r w:rsidRPr="007168E6">
        <w:rPr>
          <w:szCs w:val="20"/>
          <w:u w:color="000000"/>
        </w:rPr>
        <w:t>Leczenie chorych na zaawansowanego raka przełyku i żołądka</w:t>
      </w:r>
      <w:r w:rsidR="00DE6468" w:rsidRPr="007168E6">
        <w:rPr>
          <w:szCs w:val="20"/>
          <w:u w:color="000000"/>
        </w:rPr>
        <w:t>”,</w:t>
      </w:r>
    </w:p>
    <w:p w:rsidR="00B868FD" w:rsidRPr="007168E6" w:rsidRDefault="00B868FD" w:rsidP="00FE7FB7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proofErr w:type="spellStart"/>
      <w:r w:rsidRPr="007168E6">
        <w:rPr>
          <w:szCs w:val="20"/>
          <w:u w:color="000000"/>
        </w:rPr>
        <w:t>olaparyb</w:t>
      </w:r>
      <w:proofErr w:type="spellEnd"/>
      <w:r w:rsidRPr="007168E6">
        <w:rPr>
          <w:szCs w:val="20"/>
          <w:u w:color="000000"/>
        </w:rPr>
        <w:t xml:space="preserve"> w programie lekowym B.85. „Leczenie pacjentów z gruczolakorakiem trzustki”,</w:t>
      </w:r>
    </w:p>
    <w:p w:rsidR="00C6091F" w:rsidRPr="007168E6" w:rsidRDefault="00C6091F" w:rsidP="00FE7FB7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proofErr w:type="spellStart"/>
      <w:r w:rsidRPr="007168E6">
        <w:rPr>
          <w:szCs w:val="20"/>
          <w:u w:color="000000"/>
        </w:rPr>
        <w:t>inklisiran</w:t>
      </w:r>
      <w:proofErr w:type="spellEnd"/>
      <w:r w:rsidRPr="007168E6">
        <w:rPr>
          <w:szCs w:val="20"/>
          <w:u w:color="000000"/>
        </w:rPr>
        <w:t xml:space="preserve"> w programie lekowym B.101. „Leczenie pacjentów z zaburzeniami lipidowymi”,</w:t>
      </w:r>
    </w:p>
    <w:p w:rsidR="00ED15B6" w:rsidRPr="007168E6" w:rsidRDefault="00ED15B6" w:rsidP="00FE7FB7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proofErr w:type="spellStart"/>
      <w:r w:rsidRPr="007168E6">
        <w:rPr>
          <w:szCs w:val="20"/>
          <w:u w:color="000000"/>
        </w:rPr>
        <w:t>baricytynib</w:t>
      </w:r>
      <w:proofErr w:type="spellEnd"/>
      <w:r w:rsidRPr="007168E6">
        <w:rPr>
          <w:szCs w:val="20"/>
          <w:u w:color="000000"/>
        </w:rPr>
        <w:t xml:space="preserve">, </w:t>
      </w:r>
      <w:proofErr w:type="spellStart"/>
      <w:r w:rsidRPr="007168E6">
        <w:rPr>
          <w:szCs w:val="20"/>
          <w:u w:color="000000"/>
        </w:rPr>
        <w:t>upadacytynib</w:t>
      </w:r>
      <w:proofErr w:type="spellEnd"/>
      <w:r w:rsidRPr="007168E6">
        <w:rPr>
          <w:szCs w:val="20"/>
          <w:u w:color="000000"/>
        </w:rPr>
        <w:t xml:space="preserve"> w programie lekowym B.1</w:t>
      </w:r>
      <w:r w:rsidR="00CE4386">
        <w:rPr>
          <w:szCs w:val="20"/>
          <w:u w:color="000000"/>
        </w:rPr>
        <w:t>24</w:t>
      </w:r>
      <w:r w:rsidRPr="007168E6">
        <w:rPr>
          <w:szCs w:val="20"/>
          <w:u w:color="000000"/>
        </w:rPr>
        <w:t>. „Leczenie chorych z ciężką postacią atopowego zapalenia skóry”,</w:t>
      </w:r>
    </w:p>
    <w:p w:rsidR="00C84175" w:rsidRPr="00000201" w:rsidRDefault="00C84175" w:rsidP="00651FAA">
      <w:pPr>
        <w:spacing w:before="120" w:after="120"/>
        <w:ind w:firstLine="227"/>
        <w:rPr>
          <w:szCs w:val="20"/>
          <w:u w:color="000000"/>
        </w:rPr>
      </w:pPr>
      <w:r w:rsidRPr="00000201">
        <w:rPr>
          <w:szCs w:val="20"/>
          <w:u w:color="000000"/>
        </w:rPr>
        <w:t>c</w:t>
      </w:r>
      <w:r w:rsidR="00CE5EBD" w:rsidRPr="00000201">
        <w:rPr>
          <w:szCs w:val="20"/>
          <w:u w:color="000000"/>
        </w:rPr>
        <w:t>) dodaniu program</w:t>
      </w:r>
      <w:r w:rsidRPr="00000201">
        <w:rPr>
          <w:szCs w:val="20"/>
          <w:u w:color="000000"/>
        </w:rPr>
        <w:t>ów</w:t>
      </w:r>
      <w:r w:rsidR="00CE5EBD" w:rsidRPr="00000201">
        <w:rPr>
          <w:szCs w:val="20"/>
          <w:u w:color="000000"/>
        </w:rPr>
        <w:t xml:space="preserve"> lekow</w:t>
      </w:r>
      <w:r w:rsidRPr="00000201">
        <w:rPr>
          <w:szCs w:val="20"/>
          <w:u w:color="000000"/>
        </w:rPr>
        <w:t>ych:</w:t>
      </w:r>
    </w:p>
    <w:p w:rsidR="00CE5EBD" w:rsidRPr="003E7239" w:rsidRDefault="00CE5EBD" w:rsidP="00FE7FB7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3E7239">
        <w:rPr>
          <w:szCs w:val="20"/>
          <w:u w:color="000000"/>
        </w:rPr>
        <w:t>B.13</w:t>
      </w:r>
      <w:r w:rsidR="009E34D6" w:rsidRPr="003E7239">
        <w:rPr>
          <w:szCs w:val="20"/>
          <w:u w:color="000000"/>
        </w:rPr>
        <w:t>8</w:t>
      </w:r>
      <w:r w:rsidRPr="003E7239">
        <w:rPr>
          <w:szCs w:val="20"/>
          <w:u w:color="000000"/>
        </w:rPr>
        <w:t>.</w:t>
      </w:r>
      <w:r w:rsidR="00C84175" w:rsidRPr="003E7239">
        <w:rPr>
          <w:szCs w:val="20"/>
          <w:u w:color="000000"/>
        </w:rPr>
        <w:t>FM.</w:t>
      </w:r>
      <w:r w:rsidRPr="003E7239">
        <w:rPr>
          <w:szCs w:val="20"/>
          <w:u w:color="000000"/>
        </w:rPr>
        <w:t xml:space="preserve"> „</w:t>
      </w:r>
      <w:r w:rsidR="009E34D6" w:rsidRPr="003E7239">
        <w:rPr>
          <w:szCs w:val="20"/>
          <w:u w:color="000000"/>
        </w:rPr>
        <w:t>Leczenie pacjentów ze spektrum zapalenia nerwów wzrokowych i rdzenia kręgowego (NMOSD)</w:t>
      </w:r>
      <w:r w:rsidRPr="003E7239">
        <w:rPr>
          <w:szCs w:val="20"/>
          <w:u w:color="000000"/>
        </w:rPr>
        <w:t>”,</w:t>
      </w:r>
    </w:p>
    <w:p w:rsidR="00C84175" w:rsidRPr="003E7239" w:rsidRDefault="00C84175" w:rsidP="00FE7FB7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3E7239">
        <w:rPr>
          <w:szCs w:val="20"/>
          <w:u w:color="000000"/>
        </w:rPr>
        <w:t>B.13</w:t>
      </w:r>
      <w:r w:rsidR="009E34D6" w:rsidRPr="003E7239">
        <w:rPr>
          <w:szCs w:val="20"/>
          <w:u w:color="000000"/>
        </w:rPr>
        <w:t>9</w:t>
      </w:r>
      <w:r w:rsidRPr="003E7239">
        <w:rPr>
          <w:szCs w:val="20"/>
          <w:u w:color="000000"/>
        </w:rPr>
        <w:t>. „</w:t>
      </w:r>
      <w:r w:rsidR="009E34D6" w:rsidRPr="003E7239">
        <w:rPr>
          <w:szCs w:val="20"/>
          <w:u w:color="000000"/>
        </w:rPr>
        <w:t xml:space="preserve">Leczenie pacjentów z nowotworami neuroendokrynnymi układu pokarmowego z zastosowaniem </w:t>
      </w:r>
      <w:proofErr w:type="spellStart"/>
      <w:r w:rsidR="009E34D6" w:rsidRPr="003E7239">
        <w:rPr>
          <w:szCs w:val="20"/>
          <w:u w:color="000000"/>
        </w:rPr>
        <w:t>radiofarmaceutyków</w:t>
      </w:r>
      <w:proofErr w:type="spellEnd"/>
      <w:r w:rsidRPr="003E7239">
        <w:rPr>
          <w:szCs w:val="20"/>
          <w:u w:color="000000"/>
        </w:rPr>
        <w:t>”,</w:t>
      </w:r>
    </w:p>
    <w:p w:rsidR="009E34D6" w:rsidRPr="003E7239" w:rsidRDefault="009E34D6" w:rsidP="00FE7FB7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3E7239">
        <w:rPr>
          <w:szCs w:val="20"/>
          <w:u w:color="000000"/>
        </w:rPr>
        <w:t>B.140. „Leczenie wspomagające zaburzeń cyklu mocznikowego”,</w:t>
      </w:r>
    </w:p>
    <w:p w:rsidR="009E34D6" w:rsidRPr="003E7239" w:rsidRDefault="009E34D6" w:rsidP="00FE7FB7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rPr>
          <w:szCs w:val="20"/>
          <w:u w:color="000000"/>
        </w:rPr>
      </w:pPr>
      <w:r w:rsidRPr="003E7239">
        <w:rPr>
          <w:szCs w:val="20"/>
          <w:u w:color="000000"/>
        </w:rPr>
        <w:t xml:space="preserve">B.141. „Leczenie pacjentów z rakiem </w:t>
      </w:r>
      <w:proofErr w:type="spellStart"/>
      <w:r w:rsidRPr="003E7239">
        <w:rPr>
          <w:szCs w:val="20"/>
          <w:u w:color="000000"/>
        </w:rPr>
        <w:t>urotelialnym</w:t>
      </w:r>
      <w:proofErr w:type="spellEnd"/>
      <w:r w:rsidRPr="003E7239">
        <w:rPr>
          <w:szCs w:val="20"/>
          <w:u w:color="000000"/>
        </w:rPr>
        <w:t>”,</w:t>
      </w:r>
    </w:p>
    <w:p w:rsidR="00651FAA" w:rsidRPr="00000201" w:rsidRDefault="00651FAA" w:rsidP="007957AF">
      <w:pPr>
        <w:spacing w:before="120" w:after="120"/>
        <w:rPr>
          <w:szCs w:val="20"/>
          <w:u w:color="000000"/>
        </w:rPr>
      </w:pPr>
      <w:r w:rsidRPr="00000201">
        <w:rPr>
          <w:szCs w:val="20"/>
          <w:u w:color="000000"/>
        </w:rPr>
        <w:t>w związku ze zmianami wprowadzonymi w obwieszczeniu refundacyjnym;</w:t>
      </w:r>
    </w:p>
    <w:p w:rsidR="00651FAA" w:rsidRPr="00000201" w:rsidRDefault="005A2CD8" w:rsidP="00D857DB">
      <w:pPr>
        <w:spacing w:before="120" w:after="120"/>
        <w:rPr>
          <w:szCs w:val="20"/>
          <w:u w:color="000000"/>
        </w:rPr>
      </w:pPr>
      <w:r>
        <w:rPr>
          <w:szCs w:val="20"/>
          <w:u w:color="000000"/>
        </w:rPr>
        <w:lastRenderedPageBreak/>
        <w:t>9</w:t>
      </w:r>
      <w:r w:rsidR="00651FAA" w:rsidRPr="00000201">
        <w:rPr>
          <w:szCs w:val="20"/>
          <w:u w:color="000000"/>
        </w:rPr>
        <w:t xml:space="preserve">) zmiany załącznika nr </w:t>
      </w:r>
      <w:r w:rsidR="0080243F" w:rsidRPr="00000201">
        <w:rPr>
          <w:szCs w:val="20"/>
          <w:u w:color="000000"/>
        </w:rPr>
        <w:t>1</w:t>
      </w:r>
      <w:r w:rsidR="00B95562">
        <w:rPr>
          <w:szCs w:val="20"/>
          <w:u w:color="000000"/>
        </w:rPr>
        <w:t>0</w:t>
      </w:r>
      <w:r w:rsidR="00651FAA" w:rsidRPr="00000201">
        <w:rPr>
          <w:szCs w:val="20"/>
          <w:u w:color="000000"/>
        </w:rPr>
        <w:t xml:space="preserve"> do zarządzenia, określającego </w:t>
      </w:r>
      <w:r w:rsidR="00B95562" w:rsidRPr="00B95562">
        <w:rPr>
          <w:i/>
          <w:szCs w:val="20"/>
          <w:u w:color="000000"/>
        </w:rPr>
        <w:t xml:space="preserve">Zakres działania zespołu koordynacyjnego odpowiedzialnego za kwalifikację do leczenia chorób </w:t>
      </w:r>
      <w:proofErr w:type="spellStart"/>
      <w:r w:rsidR="00B95562" w:rsidRPr="00B95562">
        <w:rPr>
          <w:i/>
          <w:szCs w:val="20"/>
          <w:u w:color="000000"/>
        </w:rPr>
        <w:t>ultrarzadkich</w:t>
      </w:r>
      <w:proofErr w:type="spellEnd"/>
      <w:r w:rsidR="00B95562" w:rsidRPr="00B95562">
        <w:rPr>
          <w:i/>
          <w:szCs w:val="20"/>
          <w:u w:color="000000"/>
        </w:rPr>
        <w:t xml:space="preserve"> oraz weryfikację jego skuteczności</w:t>
      </w:r>
      <w:r w:rsidR="00632AB5" w:rsidRPr="00000201">
        <w:rPr>
          <w:szCs w:val="20"/>
          <w:u w:color="000000"/>
        </w:rPr>
        <w:t>,</w:t>
      </w:r>
      <w:r w:rsidR="00651FAA" w:rsidRPr="00000201">
        <w:rPr>
          <w:szCs w:val="20"/>
          <w:u w:color="000000"/>
        </w:rPr>
        <w:t xml:space="preserve"> w związku ze zmianami wprowadzonymi w obwieszczeniu refundacyjnym;</w:t>
      </w:r>
    </w:p>
    <w:p w:rsidR="00651FAA" w:rsidRPr="00000201" w:rsidRDefault="00447240" w:rsidP="00D857DB">
      <w:pPr>
        <w:spacing w:before="120" w:after="120"/>
        <w:rPr>
          <w:szCs w:val="20"/>
          <w:u w:color="000000"/>
        </w:rPr>
      </w:pPr>
      <w:r w:rsidRPr="00000201">
        <w:rPr>
          <w:szCs w:val="20"/>
          <w:u w:color="000000"/>
        </w:rPr>
        <w:t>1</w:t>
      </w:r>
      <w:r w:rsidR="005A2CD8">
        <w:rPr>
          <w:szCs w:val="20"/>
          <w:u w:color="000000"/>
        </w:rPr>
        <w:t>0</w:t>
      </w:r>
      <w:r w:rsidR="00651FAA" w:rsidRPr="00000201">
        <w:rPr>
          <w:szCs w:val="20"/>
          <w:u w:color="000000"/>
        </w:rPr>
        <w:t xml:space="preserve">) </w:t>
      </w:r>
      <w:r w:rsidR="0080243F" w:rsidRPr="00000201">
        <w:rPr>
          <w:szCs w:val="20"/>
          <w:u w:color="000000"/>
        </w:rPr>
        <w:t>dodania</w:t>
      </w:r>
      <w:r w:rsidR="00651FAA" w:rsidRPr="00000201">
        <w:rPr>
          <w:szCs w:val="20"/>
          <w:u w:color="000000"/>
        </w:rPr>
        <w:t xml:space="preserve"> załącznika nr </w:t>
      </w:r>
      <w:r w:rsidR="00B95562">
        <w:rPr>
          <w:szCs w:val="20"/>
          <w:u w:color="000000"/>
        </w:rPr>
        <w:t>32</w:t>
      </w:r>
      <w:r w:rsidR="00651FAA" w:rsidRPr="00000201">
        <w:rPr>
          <w:szCs w:val="20"/>
          <w:u w:color="000000"/>
        </w:rPr>
        <w:t xml:space="preserve"> do zarządzenia, określającego </w:t>
      </w:r>
      <w:r w:rsidR="00B95562" w:rsidRPr="00B95562">
        <w:rPr>
          <w:i/>
          <w:szCs w:val="20"/>
          <w:u w:color="000000"/>
        </w:rPr>
        <w:t>Zakres działania zespołu koordynacyjnego odpowiedzialnego za kwalifikację do leczenia w programie lekowym Leczenie pacjentów ze spektrum zapalenia nerwów wzrokowych i rdzenia kręgowego (NMOSD)</w:t>
      </w:r>
      <w:r w:rsidR="00BE1FD3" w:rsidRPr="00000201">
        <w:t>,</w:t>
      </w:r>
      <w:r w:rsidR="00651FAA" w:rsidRPr="00000201">
        <w:rPr>
          <w:szCs w:val="20"/>
          <w:u w:color="000000"/>
        </w:rPr>
        <w:t xml:space="preserve"> w związku ze zmianami wprowadzonymi w obwieszczeniu refundacyjnym.</w:t>
      </w:r>
    </w:p>
    <w:p w:rsidR="00651FAA" w:rsidRPr="00000201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 w:rsidRPr="00000201">
        <w:rPr>
          <w:color w:val="000000"/>
          <w:szCs w:val="20"/>
          <w:u w:color="000000"/>
        </w:rPr>
        <w:t>Pozostałe zmiany mają charakter porządkujący.</w:t>
      </w:r>
    </w:p>
    <w:p w:rsidR="00651FAA" w:rsidRPr="002F69D5" w:rsidRDefault="00651FAA" w:rsidP="00A67A96">
      <w:pPr>
        <w:spacing w:before="120" w:after="120"/>
        <w:ind w:firstLine="227"/>
        <w:rPr>
          <w:szCs w:val="20"/>
          <w:u w:color="000000"/>
        </w:rPr>
      </w:pPr>
      <w:r w:rsidRPr="00000201">
        <w:rPr>
          <w:szCs w:val="20"/>
          <w:u w:color="000000"/>
        </w:rPr>
        <w:t>Wobec powyższego przepisy zarządzenia stosuje się do świadczeń udzielanych od dnia 1 </w:t>
      </w:r>
      <w:r w:rsidR="00B95562">
        <w:rPr>
          <w:szCs w:val="20"/>
          <w:u w:color="000000"/>
        </w:rPr>
        <w:t>listopada</w:t>
      </w:r>
      <w:r w:rsidR="00BE1FD3" w:rsidRPr="00000201">
        <w:rPr>
          <w:szCs w:val="20"/>
          <w:u w:color="000000"/>
        </w:rPr>
        <w:t xml:space="preserve"> </w:t>
      </w:r>
      <w:r w:rsidRPr="00000201">
        <w:rPr>
          <w:szCs w:val="20"/>
          <w:u w:color="000000"/>
        </w:rPr>
        <w:t xml:space="preserve">2022 r. </w:t>
      </w:r>
      <w:r w:rsidR="00A67A96" w:rsidRPr="002F69D5">
        <w:rPr>
          <w:szCs w:val="20"/>
          <w:u w:color="000000"/>
        </w:rPr>
        <w:t>z wyjątkiem</w:t>
      </w:r>
      <w:r w:rsidR="00C04A90" w:rsidRPr="002F69D5">
        <w:rPr>
          <w:szCs w:val="20"/>
          <w:u w:color="000000"/>
        </w:rPr>
        <w:t xml:space="preserve"> </w:t>
      </w:r>
      <w:r w:rsidR="002C0153" w:rsidRPr="002F69D5">
        <w:rPr>
          <w:szCs w:val="20"/>
          <w:u w:color="000000"/>
        </w:rPr>
        <w:t>lp.</w:t>
      </w:r>
      <w:r w:rsidR="002F69D5" w:rsidRPr="002F69D5">
        <w:rPr>
          <w:szCs w:val="20"/>
          <w:u w:color="000000"/>
        </w:rPr>
        <w:t xml:space="preserve"> 80</w:t>
      </w:r>
      <w:r w:rsidRPr="002F69D5">
        <w:rPr>
          <w:szCs w:val="20"/>
          <w:u w:color="000000"/>
        </w:rPr>
        <w:t xml:space="preserve"> </w:t>
      </w:r>
      <w:r w:rsidR="00A67A96" w:rsidRPr="002F69D5">
        <w:rPr>
          <w:szCs w:val="20"/>
          <w:u w:color="000000"/>
        </w:rPr>
        <w:t xml:space="preserve">kolumny </w:t>
      </w:r>
      <w:r w:rsidR="002F69D5" w:rsidRPr="002F69D5">
        <w:rPr>
          <w:szCs w:val="20"/>
          <w:u w:color="000000"/>
        </w:rPr>
        <w:t>6</w:t>
      </w:r>
      <w:r w:rsidRPr="002F69D5">
        <w:rPr>
          <w:szCs w:val="20"/>
          <w:u w:color="000000"/>
        </w:rPr>
        <w:t xml:space="preserve"> załącznika nr </w:t>
      </w:r>
      <w:r w:rsidR="004B3448" w:rsidRPr="002F69D5">
        <w:rPr>
          <w:szCs w:val="20"/>
          <w:u w:color="000000"/>
        </w:rPr>
        <w:t>1k</w:t>
      </w:r>
      <w:r w:rsidRPr="002F69D5">
        <w:rPr>
          <w:szCs w:val="20"/>
          <w:u w:color="000000"/>
        </w:rPr>
        <w:t xml:space="preserve">, określającego </w:t>
      </w:r>
      <w:r w:rsidR="004B3448" w:rsidRPr="002F69D5">
        <w:rPr>
          <w:i/>
          <w:szCs w:val="20"/>
          <w:u w:color="000000"/>
        </w:rPr>
        <w:t>Katalog świadczeń i zakresów</w:t>
      </w:r>
      <w:r w:rsidRPr="002F69D5">
        <w:rPr>
          <w:szCs w:val="20"/>
          <w:u w:color="000000"/>
        </w:rPr>
        <w:t xml:space="preserve">, </w:t>
      </w:r>
      <w:r w:rsidR="0067118B" w:rsidRPr="002F69D5">
        <w:rPr>
          <w:szCs w:val="20"/>
          <w:u w:color="000000"/>
        </w:rPr>
        <w:t>któr</w:t>
      </w:r>
      <w:r w:rsidR="002F69D5" w:rsidRPr="002F69D5">
        <w:rPr>
          <w:szCs w:val="20"/>
          <w:u w:color="000000"/>
        </w:rPr>
        <w:t>y</w:t>
      </w:r>
      <w:r w:rsidR="0067118B" w:rsidRPr="002F69D5">
        <w:rPr>
          <w:szCs w:val="20"/>
          <w:u w:color="000000"/>
        </w:rPr>
        <w:t xml:space="preserve"> </w:t>
      </w:r>
      <w:r w:rsidRPr="002F69D5">
        <w:rPr>
          <w:szCs w:val="20"/>
          <w:u w:color="000000"/>
        </w:rPr>
        <w:t>stosuje się do rozliczania świadczeń udzielanych od dnia 1 </w:t>
      </w:r>
      <w:r w:rsidR="004B3448" w:rsidRPr="002F69D5">
        <w:rPr>
          <w:szCs w:val="20"/>
          <w:u w:color="000000"/>
        </w:rPr>
        <w:t>września</w:t>
      </w:r>
      <w:r w:rsidRPr="002F69D5">
        <w:rPr>
          <w:szCs w:val="20"/>
          <w:u w:color="000000"/>
        </w:rPr>
        <w:t xml:space="preserve"> 2022 r.</w:t>
      </w:r>
    </w:p>
    <w:p w:rsidR="00651FAA" w:rsidRPr="00000201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 w:rsidRPr="00000201">
        <w:rPr>
          <w:color w:val="000000"/>
          <w:szCs w:val="20"/>
          <w:u w:color="000000"/>
        </w:rPr>
        <w:t>Zarządzenie wchodzi w życie z dniem następującym po dniu podpisania.</w:t>
      </w:r>
    </w:p>
    <w:p w:rsidR="00A21E00" w:rsidRPr="00000201" w:rsidRDefault="00651FAA" w:rsidP="00651FAA">
      <w:pPr>
        <w:spacing w:before="120" w:after="120"/>
        <w:ind w:firstLine="227"/>
        <w:rPr>
          <w:color w:val="000000"/>
          <w:szCs w:val="20"/>
          <w:u w:color="000000"/>
        </w:rPr>
      </w:pPr>
      <w:r w:rsidRPr="00000201">
        <w:rPr>
          <w:color w:val="000000"/>
          <w:szCs w:val="20"/>
          <w:u w:color="000000"/>
        </w:rPr>
        <w:t xml:space="preserve">Zgodnie z art. 146 ust. 4 ustawy o świadczeniach, Prezes Narodowego Funduszu Zdrowia przed określeniem przedmiotu postępowania w sprawie zawarcia umowy o udzielanie świadczeń opieki zdrowotnej </w:t>
      </w:r>
      <w:r w:rsidR="009A5D84" w:rsidRPr="00000201">
        <w:rPr>
          <w:color w:val="000000"/>
          <w:szCs w:val="20"/>
          <w:u w:color="000000"/>
        </w:rPr>
        <w:t>zasięgn</w:t>
      </w:r>
      <w:r w:rsidR="003754B1">
        <w:rPr>
          <w:color w:val="000000"/>
          <w:szCs w:val="20"/>
          <w:u w:color="000000"/>
        </w:rPr>
        <w:t>ie</w:t>
      </w:r>
      <w:r w:rsidR="009A5D84" w:rsidRPr="00000201">
        <w:rPr>
          <w:color w:val="000000"/>
          <w:szCs w:val="20"/>
          <w:u w:color="000000"/>
        </w:rPr>
        <w:t xml:space="preserve"> </w:t>
      </w:r>
      <w:r w:rsidRPr="00000201">
        <w:rPr>
          <w:color w:val="000000"/>
          <w:szCs w:val="20"/>
          <w:u w:color="000000"/>
        </w:rPr>
        <w:t xml:space="preserve">opinii właściwych konsultantów krajowych, a także zgodnie z przepisami wydanymi na podstawie art. 137 ustawy o świadczeniach, </w:t>
      </w:r>
      <w:r w:rsidR="009A5D84" w:rsidRPr="00000201">
        <w:rPr>
          <w:color w:val="000000"/>
          <w:szCs w:val="20"/>
          <w:u w:color="000000"/>
        </w:rPr>
        <w:t>zasięgn</w:t>
      </w:r>
      <w:r w:rsidR="003754B1">
        <w:rPr>
          <w:color w:val="000000"/>
          <w:szCs w:val="20"/>
          <w:u w:color="000000"/>
        </w:rPr>
        <w:t>ie</w:t>
      </w:r>
      <w:r w:rsidR="009A5D84" w:rsidRPr="00000201">
        <w:rPr>
          <w:color w:val="000000"/>
          <w:szCs w:val="20"/>
          <w:u w:color="000000"/>
        </w:rPr>
        <w:t xml:space="preserve"> </w:t>
      </w:r>
      <w:r w:rsidRPr="00000201">
        <w:rPr>
          <w:color w:val="000000"/>
          <w:szCs w:val="20"/>
          <w:u w:color="000000"/>
        </w:rPr>
        <w:t>opinii Naczelnej Rady Lekarskiej, Naczelnej Rady Pielęgniarek i Położnych oraz reprezentatywnych organizacji świadczeniodawców.</w:t>
      </w:r>
    </w:p>
    <w:p w:rsidR="00DF2FC1" w:rsidRPr="00000201" w:rsidRDefault="003754B1" w:rsidP="00456671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Projektowane</w:t>
      </w:r>
      <w:r w:rsidR="00ED07D9" w:rsidRPr="00000201">
        <w:rPr>
          <w:color w:val="000000"/>
          <w:szCs w:val="20"/>
          <w:u w:color="000000"/>
        </w:rPr>
        <w:t xml:space="preserve"> zmiany wpisują się w kluczowe dla Narodowego Funduszu Zdrowia cele określone w Strategii na lata 2019-2023 jak: (cel 2) poprawa jakości i dostępności świadczeń opieki zdrowotnej oraz (cel 5) poprawa efektywności wydatkowania środków publicznych na świadczenia opieki zdrowotnej.</w:t>
      </w:r>
    </w:p>
    <w:sectPr w:rsidR="00DF2FC1" w:rsidRPr="00000201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4D" w:rsidRDefault="007A0C4D">
      <w:r>
        <w:separator/>
      </w:r>
    </w:p>
  </w:endnote>
  <w:endnote w:type="continuationSeparator" w:id="0">
    <w:p w:rsidR="007A0C4D" w:rsidRDefault="007A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A0C4D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A0C4D" w:rsidRDefault="007A0C4D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A0C4D" w:rsidRDefault="007A0C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01589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7A0C4D" w:rsidRDefault="007A0C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4D" w:rsidRDefault="007A0C4D">
      <w:r>
        <w:separator/>
      </w:r>
    </w:p>
  </w:footnote>
  <w:footnote w:type="continuationSeparator" w:id="0">
    <w:p w:rsidR="007A0C4D" w:rsidRDefault="007A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80C"/>
    <w:multiLevelType w:val="hybridMultilevel"/>
    <w:tmpl w:val="5248FE88"/>
    <w:lvl w:ilvl="0" w:tplc="5BD8F9D0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" w15:restartNumberingAfterBreak="0">
    <w:nsid w:val="08402B7E"/>
    <w:multiLevelType w:val="hybridMultilevel"/>
    <w:tmpl w:val="6852712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664"/>
    <w:multiLevelType w:val="hybridMultilevel"/>
    <w:tmpl w:val="B8B6AC96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6420"/>
    <w:multiLevelType w:val="hybridMultilevel"/>
    <w:tmpl w:val="C220B9E2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658"/>
    <w:multiLevelType w:val="hybridMultilevel"/>
    <w:tmpl w:val="F7B0A45E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4FEC"/>
    <w:multiLevelType w:val="hybridMultilevel"/>
    <w:tmpl w:val="D154111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05834"/>
    <w:multiLevelType w:val="hybridMultilevel"/>
    <w:tmpl w:val="49A83228"/>
    <w:lvl w:ilvl="0" w:tplc="8DBA91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15818"/>
    <w:multiLevelType w:val="hybridMultilevel"/>
    <w:tmpl w:val="CCA679F4"/>
    <w:lvl w:ilvl="0" w:tplc="8E3AB4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C7CFA"/>
    <w:multiLevelType w:val="hybridMultilevel"/>
    <w:tmpl w:val="94EA57B6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71D8F"/>
    <w:multiLevelType w:val="hybridMultilevel"/>
    <w:tmpl w:val="77BA7738"/>
    <w:lvl w:ilvl="0" w:tplc="5BD8F9D0">
      <w:start w:val="1"/>
      <w:numFmt w:val="bullet"/>
      <w:lvlText w:val=""/>
      <w:lvlJc w:val="left"/>
      <w:pPr>
        <w:ind w:left="16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0" w15:restartNumberingAfterBreak="0">
    <w:nsid w:val="5EC748FD"/>
    <w:multiLevelType w:val="hybridMultilevel"/>
    <w:tmpl w:val="A2ECCDE0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B198C"/>
    <w:multiLevelType w:val="hybridMultilevel"/>
    <w:tmpl w:val="387C68F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F0E74"/>
    <w:multiLevelType w:val="hybridMultilevel"/>
    <w:tmpl w:val="35B2429E"/>
    <w:lvl w:ilvl="0" w:tplc="5BD8F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341C3"/>
    <w:multiLevelType w:val="hybridMultilevel"/>
    <w:tmpl w:val="C3309A28"/>
    <w:lvl w:ilvl="0" w:tplc="A10012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AA"/>
    <w:rsid w:val="00000201"/>
    <w:rsid w:val="000019BE"/>
    <w:rsid w:val="00005E56"/>
    <w:rsid w:val="0001717B"/>
    <w:rsid w:val="00020653"/>
    <w:rsid w:val="00024D6C"/>
    <w:rsid w:val="0002752D"/>
    <w:rsid w:val="000411EE"/>
    <w:rsid w:val="0005300E"/>
    <w:rsid w:val="000713F1"/>
    <w:rsid w:val="000746BB"/>
    <w:rsid w:val="00086507"/>
    <w:rsid w:val="000B73BC"/>
    <w:rsid w:val="000B7D61"/>
    <w:rsid w:val="000C14E6"/>
    <w:rsid w:val="000E14AE"/>
    <w:rsid w:val="000F265F"/>
    <w:rsid w:val="000F3484"/>
    <w:rsid w:val="001126DB"/>
    <w:rsid w:val="001358B7"/>
    <w:rsid w:val="00165F2A"/>
    <w:rsid w:val="00173735"/>
    <w:rsid w:val="00187E75"/>
    <w:rsid w:val="00197E0F"/>
    <w:rsid w:val="001B4E7C"/>
    <w:rsid w:val="001B70C7"/>
    <w:rsid w:val="001C4917"/>
    <w:rsid w:val="001D3966"/>
    <w:rsid w:val="001F7ABC"/>
    <w:rsid w:val="002019E0"/>
    <w:rsid w:val="002042DD"/>
    <w:rsid w:val="00222BB3"/>
    <w:rsid w:val="002233F0"/>
    <w:rsid w:val="00230027"/>
    <w:rsid w:val="00242DAA"/>
    <w:rsid w:val="00243F21"/>
    <w:rsid w:val="00281C81"/>
    <w:rsid w:val="002A50E0"/>
    <w:rsid w:val="002C0153"/>
    <w:rsid w:val="002C79B3"/>
    <w:rsid w:val="002D3CE7"/>
    <w:rsid w:val="002F244A"/>
    <w:rsid w:val="002F5D75"/>
    <w:rsid w:val="002F69D5"/>
    <w:rsid w:val="0030108D"/>
    <w:rsid w:val="00310FB5"/>
    <w:rsid w:val="00317F5F"/>
    <w:rsid w:val="00321EE2"/>
    <w:rsid w:val="00330C03"/>
    <w:rsid w:val="00346494"/>
    <w:rsid w:val="00353E06"/>
    <w:rsid w:val="00357C83"/>
    <w:rsid w:val="00357E8C"/>
    <w:rsid w:val="00363B92"/>
    <w:rsid w:val="00363E39"/>
    <w:rsid w:val="00374372"/>
    <w:rsid w:val="003754B1"/>
    <w:rsid w:val="0039192A"/>
    <w:rsid w:val="003B0C2F"/>
    <w:rsid w:val="003C03B6"/>
    <w:rsid w:val="003E7239"/>
    <w:rsid w:val="003F11B4"/>
    <w:rsid w:val="003F3AC6"/>
    <w:rsid w:val="00403168"/>
    <w:rsid w:val="00404531"/>
    <w:rsid w:val="00406ACB"/>
    <w:rsid w:val="00412504"/>
    <w:rsid w:val="0041570E"/>
    <w:rsid w:val="00425883"/>
    <w:rsid w:val="00435545"/>
    <w:rsid w:val="00440FCD"/>
    <w:rsid w:val="00446917"/>
    <w:rsid w:val="00447240"/>
    <w:rsid w:val="00456671"/>
    <w:rsid w:val="0046383F"/>
    <w:rsid w:val="00465256"/>
    <w:rsid w:val="004841F5"/>
    <w:rsid w:val="00486F91"/>
    <w:rsid w:val="00491737"/>
    <w:rsid w:val="004A7ACF"/>
    <w:rsid w:val="004B3448"/>
    <w:rsid w:val="004D419A"/>
    <w:rsid w:val="004D4D4E"/>
    <w:rsid w:val="004D5D4D"/>
    <w:rsid w:val="004E33E5"/>
    <w:rsid w:val="004E4544"/>
    <w:rsid w:val="004F3669"/>
    <w:rsid w:val="00517C97"/>
    <w:rsid w:val="00527523"/>
    <w:rsid w:val="00530C6C"/>
    <w:rsid w:val="00533A82"/>
    <w:rsid w:val="00537E77"/>
    <w:rsid w:val="00544056"/>
    <w:rsid w:val="005453EF"/>
    <w:rsid w:val="00552070"/>
    <w:rsid w:val="00563B52"/>
    <w:rsid w:val="00581F34"/>
    <w:rsid w:val="005828A2"/>
    <w:rsid w:val="005978A3"/>
    <w:rsid w:val="005A0ADF"/>
    <w:rsid w:val="005A0DFB"/>
    <w:rsid w:val="005A2CD8"/>
    <w:rsid w:val="005D671B"/>
    <w:rsid w:val="005D773E"/>
    <w:rsid w:val="005E1A57"/>
    <w:rsid w:val="005E76E0"/>
    <w:rsid w:val="005F4CA7"/>
    <w:rsid w:val="00623515"/>
    <w:rsid w:val="00625F24"/>
    <w:rsid w:val="00632AB5"/>
    <w:rsid w:val="006417B4"/>
    <w:rsid w:val="00646670"/>
    <w:rsid w:val="00651FAA"/>
    <w:rsid w:val="00652113"/>
    <w:rsid w:val="00657199"/>
    <w:rsid w:val="00662678"/>
    <w:rsid w:val="00663DC8"/>
    <w:rsid w:val="0067118B"/>
    <w:rsid w:val="00677F77"/>
    <w:rsid w:val="00690980"/>
    <w:rsid w:val="00694EF2"/>
    <w:rsid w:val="00695912"/>
    <w:rsid w:val="006A6199"/>
    <w:rsid w:val="006B5FD2"/>
    <w:rsid w:val="006D1AD3"/>
    <w:rsid w:val="006D4F8D"/>
    <w:rsid w:val="006E2819"/>
    <w:rsid w:val="006F462B"/>
    <w:rsid w:val="007168E6"/>
    <w:rsid w:val="00722052"/>
    <w:rsid w:val="0072781C"/>
    <w:rsid w:val="00727E06"/>
    <w:rsid w:val="00733A5D"/>
    <w:rsid w:val="00735C5D"/>
    <w:rsid w:val="00737F7B"/>
    <w:rsid w:val="00761ED2"/>
    <w:rsid w:val="007664EB"/>
    <w:rsid w:val="007711D9"/>
    <w:rsid w:val="00771AC8"/>
    <w:rsid w:val="00780B09"/>
    <w:rsid w:val="00787BC4"/>
    <w:rsid w:val="007957AF"/>
    <w:rsid w:val="007971E7"/>
    <w:rsid w:val="007A0C4D"/>
    <w:rsid w:val="007B435F"/>
    <w:rsid w:val="007C228C"/>
    <w:rsid w:val="007D5FE3"/>
    <w:rsid w:val="007E549F"/>
    <w:rsid w:val="007F02FA"/>
    <w:rsid w:val="007F2B2B"/>
    <w:rsid w:val="00800E05"/>
    <w:rsid w:val="00801589"/>
    <w:rsid w:val="0080243F"/>
    <w:rsid w:val="008033B0"/>
    <w:rsid w:val="00810E34"/>
    <w:rsid w:val="008165FC"/>
    <w:rsid w:val="00835E8E"/>
    <w:rsid w:val="00843360"/>
    <w:rsid w:val="008433F5"/>
    <w:rsid w:val="00843661"/>
    <w:rsid w:val="0085166F"/>
    <w:rsid w:val="008636E5"/>
    <w:rsid w:val="008764AD"/>
    <w:rsid w:val="00880D6D"/>
    <w:rsid w:val="0088167C"/>
    <w:rsid w:val="00886155"/>
    <w:rsid w:val="008A6B29"/>
    <w:rsid w:val="008B075F"/>
    <w:rsid w:val="008B168D"/>
    <w:rsid w:val="008B5C17"/>
    <w:rsid w:val="008E3445"/>
    <w:rsid w:val="008F2ECA"/>
    <w:rsid w:val="008F3EBE"/>
    <w:rsid w:val="008F4D59"/>
    <w:rsid w:val="008F615A"/>
    <w:rsid w:val="0090242B"/>
    <w:rsid w:val="009223B3"/>
    <w:rsid w:val="009433CA"/>
    <w:rsid w:val="00952FE2"/>
    <w:rsid w:val="00971499"/>
    <w:rsid w:val="00972127"/>
    <w:rsid w:val="00973A6A"/>
    <w:rsid w:val="00982860"/>
    <w:rsid w:val="00984C49"/>
    <w:rsid w:val="009A5D84"/>
    <w:rsid w:val="009A6CAB"/>
    <w:rsid w:val="009A77EB"/>
    <w:rsid w:val="009B0327"/>
    <w:rsid w:val="009B2D9B"/>
    <w:rsid w:val="009B3144"/>
    <w:rsid w:val="009B4FB3"/>
    <w:rsid w:val="009C4C41"/>
    <w:rsid w:val="009C5EA9"/>
    <w:rsid w:val="009C60F0"/>
    <w:rsid w:val="009C6735"/>
    <w:rsid w:val="009D7130"/>
    <w:rsid w:val="009E34D6"/>
    <w:rsid w:val="009E6F28"/>
    <w:rsid w:val="00A0029F"/>
    <w:rsid w:val="00A00D90"/>
    <w:rsid w:val="00A168A5"/>
    <w:rsid w:val="00A21E00"/>
    <w:rsid w:val="00A24E6A"/>
    <w:rsid w:val="00A34A43"/>
    <w:rsid w:val="00A35F39"/>
    <w:rsid w:val="00A67A96"/>
    <w:rsid w:val="00A7797F"/>
    <w:rsid w:val="00A87639"/>
    <w:rsid w:val="00A93A74"/>
    <w:rsid w:val="00AA2423"/>
    <w:rsid w:val="00AA2BF0"/>
    <w:rsid w:val="00AA4AAD"/>
    <w:rsid w:val="00AB5D17"/>
    <w:rsid w:val="00AB616E"/>
    <w:rsid w:val="00AC435D"/>
    <w:rsid w:val="00AC69A0"/>
    <w:rsid w:val="00AC72AF"/>
    <w:rsid w:val="00AD1E94"/>
    <w:rsid w:val="00AD7002"/>
    <w:rsid w:val="00AE4739"/>
    <w:rsid w:val="00B05B81"/>
    <w:rsid w:val="00B12207"/>
    <w:rsid w:val="00B14191"/>
    <w:rsid w:val="00B155A4"/>
    <w:rsid w:val="00B165B2"/>
    <w:rsid w:val="00B33B85"/>
    <w:rsid w:val="00B3485F"/>
    <w:rsid w:val="00B35623"/>
    <w:rsid w:val="00B4275A"/>
    <w:rsid w:val="00B458A7"/>
    <w:rsid w:val="00B663FE"/>
    <w:rsid w:val="00B6744D"/>
    <w:rsid w:val="00B73B17"/>
    <w:rsid w:val="00B769BB"/>
    <w:rsid w:val="00B85F69"/>
    <w:rsid w:val="00B868FD"/>
    <w:rsid w:val="00B87D80"/>
    <w:rsid w:val="00B90F82"/>
    <w:rsid w:val="00B92727"/>
    <w:rsid w:val="00B95562"/>
    <w:rsid w:val="00BC0093"/>
    <w:rsid w:val="00BD1BE6"/>
    <w:rsid w:val="00BE1FD3"/>
    <w:rsid w:val="00BE2289"/>
    <w:rsid w:val="00C04A90"/>
    <w:rsid w:val="00C12042"/>
    <w:rsid w:val="00C16874"/>
    <w:rsid w:val="00C1717B"/>
    <w:rsid w:val="00C171E3"/>
    <w:rsid w:val="00C276FF"/>
    <w:rsid w:val="00C32841"/>
    <w:rsid w:val="00C3589C"/>
    <w:rsid w:val="00C6091F"/>
    <w:rsid w:val="00C839AF"/>
    <w:rsid w:val="00C84175"/>
    <w:rsid w:val="00C85AE2"/>
    <w:rsid w:val="00C86404"/>
    <w:rsid w:val="00C90299"/>
    <w:rsid w:val="00C918EB"/>
    <w:rsid w:val="00CA4C0B"/>
    <w:rsid w:val="00CB7A69"/>
    <w:rsid w:val="00CC7D57"/>
    <w:rsid w:val="00CE4386"/>
    <w:rsid w:val="00CE5EBD"/>
    <w:rsid w:val="00CE62EF"/>
    <w:rsid w:val="00D15A05"/>
    <w:rsid w:val="00D22A35"/>
    <w:rsid w:val="00D249A6"/>
    <w:rsid w:val="00D40F83"/>
    <w:rsid w:val="00D4284D"/>
    <w:rsid w:val="00D5054A"/>
    <w:rsid w:val="00D54B5B"/>
    <w:rsid w:val="00D71FD3"/>
    <w:rsid w:val="00D823D5"/>
    <w:rsid w:val="00D83337"/>
    <w:rsid w:val="00D857DB"/>
    <w:rsid w:val="00D9311E"/>
    <w:rsid w:val="00D942B9"/>
    <w:rsid w:val="00DA1326"/>
    <w:rsid w:val="00DA3B7C"/>
    <w:rsid w:val="00DA7ACF"/>
    <w:rsid w:val="00DC7F8E"/>
    <w:rsid w:val="00DE3B8F"/>
    <w:rsid w:val="00DE6468"/>
    <w:rsid w:val="00DF2FC1"/>
    <w:rsid w:val="00DF420A"/>
    <w:rsid w:val="00E175D7"/>
    <w:rsid w:val="00E20E4F"/>
    <w:rsid w:val="00E244D8"/>
    <w:rsid w:val="00E31DDB"/>
    <w:rsid w:val="00E36077"/>
    <w:rsid w:val="00E40D0C"/>
    <w:rsid w:val="00E41656"/>
    <w:rsid w:val="00E632AA"/>
    <w:rsid w:val="00E91482"/>
    <w:rsid w:val="00E96835"/>
    <w:rsid w:val="00EB3049"/>
    <w:rsid w:val="00EC5A11"/>
    <w:rsid w:val="00EC61D3"/>
    <w:rsid w:val="00ED07D9"/>
    <w:rsid w:val="00ED15B6"/>
    <w:rsid w:val="00EE2CCE"/>
    <w:rsid w:val="00EF1255"/>
    <w:rsid w:val="00EF1854"/>
    <w:rsid w:val="00EF29B9"/>
    <w:rsid w:val="00F01130"/>
    <w:rsid w:val="00F03A1E"/>
    <w:rsid w:val="00F1171B"/>
    <w:rsid w:val="00F11AAD"/>
    <w:rsid w:val="00F24711"/>
    <w:rsid w:val="00F355EF"/>
    <w:rsid w:val="00F55109"/>
    <w:rsid w:val="00F60BDD"/>
    <w:rsid w:val="00F63E30"/>
    <w:rsid w:val="00F71AF7"/>
    <w:rsid w:val="00F83B56"/>
    <w:rsid w:val="00FB16E6"/>
    <w:rsid w:val="00FB2B6B"/>
    <w:rsid w:val="00FB71CE"/>
    <w:rsid w:val="00FC1B28"/>
    <w:rsid w:val="00FC4153"/>
    <w:rsid w:val="00FC61A4"/>
    <w:rsid w:val="00FD237E"/>
    <w:rsid w:val="00FD6671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3CEF-480F-4A3F-B4F1-17930B9F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FA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2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240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C04A90"/>
    <w:pPr>
      <w:ind w:left="720"/>
      <w:contextualSpacing/>
    </w:pPr>
  </w:style>
  <w:style w:type="paragraph" w:styleId="Bezodstpw">
    <w:name w:val="No Spacing"/>
    <w:uiPriority w:val="99"/>
    <w:qFormat/>
    <w:rsid w:val="00456671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0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ADF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A0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ADF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0B81-18FA-473D-B13B-85CD3F91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5</Pages>
  <Words>1803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289</cp:revision>
  <cp:lastPrinted>2022-10-27T08:45:00Z</cp:lastPrinted>
  <dcterms:created xsi:type="dcterms:W3CDTF">2022-04-28T12:20:00Z</dcterms:created>
  <dcterms:modified xsi:type="dcterms:W3CDTF">2022-10-27T09:52:00Z</dcterms:modified>
</cp:coreProperties>
</file>