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BB3E69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70195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07019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21 września 2022 r.</w:t>
            </w:r>
          </w:p>
          <w:p w:rsidR="00A77B3E" w:rsidRDefault="00070195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070195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070195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070195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podstawowa opieka zdrowotna w zakresie nocnej i świątecznej opieki zdrowotnej</w:t>
      </w:r>
    </w:p>
    <w:p w:rsidR="00A77B3E" w:rsidRDefault="00070195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146 ust. 1 ustawy z dnia 27 sierpnia 2004 r. o świadczeniach opieki zdrowotnej finansowanych ze środków publicznych (Dz. U. z 2021 r. poz. 1285,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 </w:t>
      </w:r>
      <w:r>
        <w:rPr>
          <w:color w:val="000000"/>
          <w:u w:color="000000"/>
        </w:rPr>
        <w:t>) zarządza się, co następuje:</w:t>
      </w:r>
    </w:p>
    <w:p w:rsidR="00AD5B93" w:rsidRDefault="00AD5B93">
      <w:pPr>
        <w:keepLines/>
        <w:spacing w:before="120" w:after="120"/>
        <w:ind w:firstLine="227"/>
        <w:rPr>
          <w:color w:val="000000"/>
          <w:u w:color="000000"/>
        </w:rPr>
      </w:pPr>
    </w:p>
    <w:p w:rsidR="00A77B3E" w:rsidRDefault="000701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zarządzeniu Nr 51/2022/DSM Prezesa Narodowego Funduszu Zdrowia z dnia 14 kwietnia 2022 r. w sprawie określenia warunków zawierania i realizacji umów w rodzaju podstawowa opieka zdrowotna w zakresie nocnej i świątecznej opieki zdrowotnej, zmienionym zarządzeniem Nr 88/2022/DSM Prezesa Narodowego Funduszu zdrowia z dnia 19 lipca 2022 r., wprowadza się następujące zmiany:</w:t>
      </w:r>
    </w:p>
    <w:p w:rsidR="00A77B3E" w:rsidRDefault="0007019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 12 ust. 8 otrzymuje brzmienie:   </w:t>
      </w:r>
    </w:p>
    <w:p w:rsidR="00A77B3E" w:rsidRDefault="0007019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„8. </w:t>
      </w:r>
      <w:r>
        <w:rPr>
          <w:color w:val="000000"/>
          <w:u w:color="000000"/>
        </w:rPr>
        <w:t>Składowa ryczałtu za liczbę udzielonych porad (W), o której mowa w ust. 6, określana jest odrębnie dla świadczeń nocnej i świątecznej opieki zdrowotnej udzielanych w warunkach ambulatoryjnych oraz odrębnie dla świadczeń udzielanych w miejscu zamieszkania lub pobytu świadczeniobiorcy, na podstawie poniższego wzoru:</w:t>
      </w:r>
    </w:p>
    <w:p w:rsidR="00A77B3E" w:rsidRDefault="00070195">
      <w:pPr>
        <w:spacing w:before="120" w:after="120"/>
        <w:ind w:left="453" w:firstLine="227"/>
        <w:rPr>
          <w:color w:val="000000"/>
          <w:u w:color="000000"/>
        </w:rPr>
      </w:pPr>
      <w:r>
        <w:rPr>
          <w:color w:val="000000"/>
          <w:u w:color="000000"/>
        </w:rPr>
        <w:t>gdzie:  </w:t>
      </w:r>
    </w:p>
    <w:p w:rsidR="00A77B3E" w:rsidRDefault="00070195">
      <w:pPr>
        <w:spacing w:before="120" w:after="120"/>
        <w:ind w:left="45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pl</w:t>
      </w:r>
      <w:proofErr w:type="spellEnd"/>
      <w:r>
        <w:rPr>
          <w:color w:val="000000"/>
          <w:u w:color="000000"/>
        </w:rPr>
        <w:t xml:space="preserve"> – liczba porad lekarskich w okresie przyjętym do kalkulacji (nie uwzględnia się porad udzielonych telefonicznie),</w:t>
      </w:r>
    </w:p>
    <w:p w:rsidR="00A77B3E" w:rsidRDefault="00070195">
      <w:pPr>
        <w:spacing w:before="120" w:after="120"/>
        <w:ind w:left="453" w:firstLine="227"/>
        <w:rPr>
          <w:color w:val="000000"/>
          <w:u w:color="000000"/>
        </w:rPr>
      </w:pPr>
      <w:r>
        <w:rPr>
          <w:color w:val="000000"/>
          <w:u w:color="000000"/>
        </w:rPr>
        <w:t>al – przyjęta do kalkulacji cena porady lekarskiej – 71,54 zł (cena porady lekarskiej udzielanej w miejscu zamieszkania lub pobytu świadczeniobiorcy korygowana jest o współczynnik 1,3 w stosunku do ceny porady lekarskiej udzielanej w warunkach ambulatoryjnych),  </w:t>
      </w:r>
    </w:p>
    <w:p w:rsidR="00A77B3E" w:rsidRDefault="00070195">
      <w:pPr>
        <w:spacing w:before="120" w:after="120"/>
        <w:ind w:left="45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pp</w:t>
      </w:r>
      <w:proofErr w:type="spellEnd"/>
      <w:r>
        <w:rPr>
          <w:color w:val="000000"/>
          <w:u w:color="000000"/>
        </w:rPr>
        <w:t xml:space="preserve"> – liczba wizyt pielęgniarskich w okresie przyjętym do kalkulacji,</w:t>
      </w:r>
    </w:p>
    <w:p w:rsidR="00A77B3E" w:rsidRDefault="00070195">
      <w:pPr>
        <w:spacing w:before="120" w:after="120"/>
        <w:ind w:left="453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ap</w:t>
      </w:r>
      <w:proofErr w:type="spellEnd"/>
      <w:r>
        <w:rPr>
          <w:color w:val="000000"/>
          <w:u w:color="000000"/>
        </w:rPr>
        <w:t xml:space="preserve"> – przyjęta do kalkulacji cena wizyty pielęgniarskiej – 20,96 zł (cena wizyty pielęgniarskiej realizowanej w miejscu zamieszkania lub pobytu świadczeniobiorcy korygowana jest o współczynnik 1,3 w stosunku do ceny wizyty pielęgniarskiej realizowanej w warunkach ambulatoryjnych),</w:t>
      </w:r>
    </w:p>
    <w:p w:rsidR="00A77B3E" w:rsidRDefault="00070195">
      <w:pPr>
        <w:spacing w:before="120" w:after="120"/>
        <w:ind w:left="453" w:firstLine="227"/>
        <w:rPr>
          <w:color w:val="000000"/>
          <w:u w:color="000000"/>
        </w:rPr>
      </w:pPr>
      <w:r>
        <w:rPr>
          <w:color w:val="000000"/>
          <w:u w:color="000000"/>
        </w:rPr>
        <w:t>lm – liczba miesięcy w okresie przyjętym do kalkulacji (wskazanym jest przyjęcie do kalkulacji danych sprawozdawczych z roku poprzedzającego rok, na który obliczana jest składowa ryczałtu, a w przypadku ich braku, do obliczeń przyjmuje się dane sprawozdawcze z minimum trzech kolejnych miesięcy).</w:t>
      </w:r>
      <w:r>
        <w:t>”.</w:t>
      </w:r>
    </w:p>
    <w:p w:rsidR="00A77B3E" w:rsidRDefault="00070195" w:rsidP="00AD5B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 w:rsidR="00AD5B93" w:rsidRPr="00AD5B93">
        <w:rPr>
          <w:color w:val="000000"/>
          <w:u w:color="000000"/>
        </w:rPr>
        <w:t xml:space="preserve">Wysokość ryczałtów miesięcznych, określonych zgodnie z § 12 ust. 4 zarządzenia, o którym mowa </w:t>
      </w:r>
      <w:r w:rsidR="00AD5B93">
        <w:rPr>
          <w:color w:val="000000"/>
          <w:u w:color="000000"/>
        </w:rPr>
        <w:br/>
      </w:r>
      <w:r w:rsidR="00AD5B93" w:rsidRPr="00AD5B93">
        <w:rPr>
          <w:color w:val="000000"/>
          <w:u w:color="000000"/>
        </w:rPr>
        <w:t xml:space="preserve">w § 1,  </w:t>
      </w:r>
      <w:r w:rsidR="00AD5B93">
        <w:rPr>
          <w:color w:val="000000"/>
          <w:u w:color="000000"/>
        </w:rPr>
        <w:t>niższych</w:t>
      </w:r>
      <w:r w:rsidR="00AD5B93" w:rsidRPr="00AD5B93">
        <w:rPr>
          <w:color w:val="000000"/>
          <w:u w:color="000000"/>
        </w:rPr>
        <w:t xml:space="preserve"> od wartości średniej</w:t>
      </w:r>
      <w:r w:rsidR="00AD5B93">
        <w:rPr>
          <w:color w:val="000000"/>
          <w:u w:color="000000"/>
        </w:rPr>
        <w:t>,</w:t>
      </w:r>
      <w:r w:rsidR="00AD5B93" w:rsidRPr="00AD5B93">
        <w:rPr>
          <w:color w:val="000000"/>
          <w:u w:color="000000"/>
        </w:rPr>
        <w:t xml:space="preserve"> określonej dla  poszczególnych zakresów, wskazanej w załączniku nr 1 do zarządzenia,  zostaje powiększona o 10 %.</w:t>
      </w:r>
    </w:p>
    <w:p w:rsidR="00AD5B93" w:rsidRDefault="00AD5B93" w:rsidP="00AD5B93">
      <w:pPr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7019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Przepisy zarządzenia stosuje się do świadczeń udzielanych od dnia 1 października 2022 r.</w:t>
      </w:r>
    </w:p>
    <w:p w:rsidR="00A77B3E" w:rsidRDefault="00070195">
      <w:pPr>
        <w:keepLines/>
        <w:spacing w:before="120" w:after="120"/>
        <w:ind w:firstLine="340"/>
        <w:rPr>
          <w:b/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>Zarządzenie wchodzi w życie z dniem następującym po dniu podpisania.</w:t>
      </w:r>
      <w:r>
        <w:rPr>
          <w:b/>
          <w:color w:val="000000"/>
          <w:u w:color="000000"/>
        </w:rPr>
        <w:t> </w:t>
      </w:r>
    </w:p>
    <w:p w:rsidR="00BE46EB" w:rsidRDefault="00BE46EB">
      <w:pPr>
        <w:keepLines/>
        <w:spacing w:before="120" w:after="120"/>
        <w:ind w:firstLine="340"/>
        <w:rPr>
          <w:b/>
          <w:color w:val="000000"/>
          <w:u w:color="000000"/>
        </w:rPr>
      </w:pPr>
    </w:p>
    <w:p w:rsidR="00BE46EB" w:rsidRDefault="00BE46EB">
      <w:pPr>
        <w:keepLines/>
        <w:spacing w:before="120" w:after="120"/>
        <w:ind w:firstLine="340"/>
        <w:rPr>
          <w:color w:val="000000"/>
          <w:u w:color="000000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BB3E6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07019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PREZES </w:t>
            </w:r>
          </w:p>
          <w:p w:rsidR="00BB3E69" w:rsidRDefault="00070195">
            <w:pPr>
              <w:jc w:val="center"/>
            </w:pPr>
            <w:r>
              <w:rPr>
                <w:b/>
              </w:rPr>
              <w:t>NARODOWEGO FUNDUSZU ZDROWIA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70195">
      <w:pPr>
        <w:keepNext/>
        <w:spacing w:before="120" w:after="120" w:line="360" w:lineRule="auto"/>
        <w:ind w:left="538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....................</w:t>
      </w:r>
      <w:r>
        <w:rPr>
          <w:color w:val="000000"/>
          <w:u w:color="000000"/>
        </w:rPr>
        <w:br/>
        <w:t>Prezesa Narodowego Funduszu Zdrowia</w:t>
      </w:r>
      <w:r>
        <w:rPr>
          <w:color w:val="000000"/>
          <w:u w:color="000000"/>
        </w:rPr>
        <w:br/>
        <w:t>z dnia....................2022 r.</w:t>
      </w:r>
    </w:p>
    <w:p w:rsidR="00A77B3E" w:rsidRDefault="0007019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Nocna i świąteczna opieka zdrowotna - wysokość średniej dla wartości ryczałtu miesięcznego ustalonego na podstawie decyzji Dyrektora OW NFZ, w poszczególnych zakresach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3287"/>
        <w:gridCol w:w="3287"/>
      </w:tblGrid>
      <w:tr w:rsidR="00BB3E69">
        <w:trPr>
          <w:trHeight w:val="435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70195">
            <w:pPr>
              <w:jc w:val="center"/>
              <w:rPr>
                <w:color w:val="000000"/>
                <w:u w:color="000000"/>
              </w:rPr>
            </w:pPr>
            <w:r>
              <w:t>Kod zakresu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70195">
            <w:pPr>
              <w:jc w:val="center"/>
              <w:rPr>
                <w:color w:val="000000"/>
                <w:u w:color="000000"/>
              </w:rPr>
            </w:pPr>
            <w:r>
              <w:t>Zakres (skrót)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70195">
            <w:pPr>
              <w:jc w:val="center"/>
              <w:rPr>
                <w:color w:val="000000"/>
                <w:u w:color="000000"/>
              </w:rPr>
            </w:pPr>
            <w:r>
              <w:t>Wysokość średniej</w:t>
            </w:r>
            <w:r w:rsidR="00AD5B93">
              <w:t xml:space="preserve"> </w:t>
            </w:r>
            <w:r w:rsidR="00AD5B93">
              <w:br/>
              <w:t>(w zł)</w:t>
            </w:r>
          </w:p>
        </w:tc>
      </w:tr>
      <w:tr w:rsidR="00BB3E69">
        <w:trPr>
          <w:trHeight w:val="540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70195">
            <w:pPr>
              <w:jc w:val="center"/>
              <w:rPr>
                <w:color w:val="000000"/>
                <w:u w:color="000000"/>
              </w:rPr>
            </w:pPr>
            <w:r>
              <w:t>01.0000.159.16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70195">
            <w:pPr>
              <w:jc w:val="center"/>
              <w:rPr>
                <w:color w:val="000000"/>
                <w:u w:color="000000"/>
              </w:rPr>
            </w:pPr>
            <w:r>
              <w:t>Do 50 tys. - podstawowy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70195">
            <w:pPr>
              <w:jc w:val="center"/>
              <w:rPr>
                <w:color w:val="000000"/>
                <w:u w:color="000000"/>
              </w:rPr>
            </w:pPr>
            <w:r>
              <w:t>85</w:t>
            </w:r>
            <w:r w:rsidR="00AD5B93">
              <w:t> </w:t>
            </w:r>
            <w:r>
              <w:t>803</w:t>
            </w:r>
            <w:r w:rsidR="00AD5B93">
              <w:t>,00</w:t>
            </w:r>
          </w:p>
        </w:tc>
      </w:tr>
      <w:tr w:rsidR="00BB3E69">
        <w:trPr>
          <w:trHeight w:val="540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70195">
            <w:pPr>
              <w:jc w:val="center"/>
              <w:rPr>
                <w:color w:val="000000"/>
                <w:u w:color="000000"/>
              </w:rPr>
            </w:pPr>
            <w:r>
              <w:t>01.0000.160.16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70195">
            <w:pPr>
              <w:jc w:val="center"/>
              <w:rPr>
                <w:color w:val="000000"/>
                <w:u w:color="000000"/>
              </w:rPr>
            </w:pPr>
            <w:r>
              <w:t>Do 50 tys. - uzupełniony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70195">
            <w:pPr>
              <w:jc w:val="center"/>
              <w:rPr>
                <w:color w:val="000000"/>
                <w:u w:color="000000"/>
              </w:rPr>
            </w:pPr>
            <w:r>
              <w:t>112</w:t>
            </w:r>
            <w:r w:rsidR="00AD5B93">
              <w:t> </w:t>
            </w:r>
            <w:r>
              <w:t>395</w:t>
            </w:r>
            <w:r w:rsidR="00AD5B93">
              <w:t>,00</w:t>
            </w:r>
          </w:p>
        </w:tc>
      </w:tr>
      <w:tr w:rsidR="00BB3E69">
        <w:trPr>
          <w:trHeight w:val="540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70195">
            <w:pPr>
              <w:jc w:val="center"/>
              <w:rPr>
                <w:color w:val="000000"/>
                <w:u w:color="000000"/>
              </w:rPr>
            </w:pPr>
            <w:r>
              <w:t>01.0000.161.16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70195">
            <w:pPr>
              <w:jc w:val="center"/>
              <w:rPr>
                <w:color w:val="000000"/>
                <w:u w:color="000000"/>
              </w:rPr>
            </w:pPr>
            <w:r>
              <w:t>Powyżej 50 tys. - podstawowy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70195">
            <w:pPr>
              <w:jc w:val="center"/>
              <w:rPr>
                <w:color w:val="000000"/>
                <w:u w:color="000000"/>
              </w:rPr>
            </w:pPr>
            <w:r>
              <w:t>152</w:t>
            </w:r>
            <w:r w:rsidR="00AD5B93">
              <w:t> </w:t>
            </w:r>
            <w:r>
              <w:t>699</w:t>
            </w:r>
            <w:r w:rsidR="00AD5B93">
              <w:t>,00</w:t>
            </w:r>
          </w:p>
        </w:tc>
      </w:tr>
      <w:tr w:rsidR="00BB3E69">
        <w:trPr>
          <w:trHeight w:val="570"/>
        </w:trPr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70195">
            <w:pPr>
              <w:jc w:val="center"/>
              <w:rPr>
                <w:color w:val="000000"/>
                <w:u w:color="000000"/>
              </w:rPr>
            </w:pPr>
            <w:r>
              <w:t>01.0000.162.16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70195">
            <w:pPr>
              <w:jc w:val="center"/>
              <w:rPr>
                <w:color w:val="000000"/>
                <w:u w:color="000000"/>
              </w:rPr>
            </w:pPr>
            <w:r>
              <w:t>Powyżej 50 tys. - uzupełniony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070195">
            <w:pPr>
              <w:jc w:val="center"/>
              <w:rPr>
                <w:color w:val="000000"/>
                <w:u w:color="000000"/>
              </w:rPr>
            </w:pPr>
            <w:r>
              <w:t>203</w:t>
            </w:r>
            <w:r w:rsidR="00AD5B93">
              <w:t> </w:t>
            </w:r>
            <w:r>
              <w:t>180</w:t>
            </w:r>
            <w:r w:rsidR="00AD5B93">
              <w:t>,00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BB3E69" w:rsidRDefault="00BB3E69">
      <w:pPr>
        <w:rPr>
          <w:szCs w:val="20"/>
        </w:rPr>
      </w:pPr>
    </w:p>
    <w:p w:rsidR="00BB3E69" w:rsidRDefault="0007019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BB3E69" w:rsidRDefault="00070195">
      <w:pPr>
        <w:spacing w:before="120" w:after="120"/>
        <w:ind w:firstLine="227"/>
        <w:rPr>
          <w:szCs w:val="20"/>
        </w:rPr>
      </w:pPr>
      <w:r>
        <w:rPr>
          <w:szCs w:val="20"/>
        </w:rPr>
        <w:t>Niniejsze zarządzenie Prezesa Narodowego Funduszu Zdrowia zmieniające zarządzenie w sprawie określenia warunków zawierania i realizacji umów o udzielanie świadczeń opieki zdrowotnej w rodzaju podstawowa opieka zdrowotna w zakresie nocnej i świątecznej opieki zdrowotnej, stanowi wykonanie upoważnienia ustawowego zawartego w art. 146 ust. 1 ustawy z dnia 27 sierpnia 2004 r. o świadczeniach opieki zdrowotnej finansowanych ze środków publicznych (Dz. U. z 2021 r. poz. 1285, 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zm.), zwanej dalej „ustawą o świadczeniach”.</w:t>
      </w:r>
    </w:p>
    <w:p w:rsidR="00BB3E69" w:rsidRDefault="00070195">
      <w:pPr>
        <w:spacing w:before="120" w:after="120"/>
        <w:ind w:firstLine="227"/>
        <w:rPr>
          <w:szCs w:val="20"/>
        </w:rPr>
      </w:pPr>
      <w:r>
        <w:rPr>
          <w:szCs w:val="20"/>
        </w:rPr>
        <w:t>Wprowadzone niniejszym zarządzeniem zmiany mają na celu zmianę wysokości ryczałtów miesięcznych dla świadczeń opieki zdrowotnej z zakresu nocnej i świątecznej opieki zdrowotnej i stanowią realizację zobowiązania nałożonego przez Ministra Zdrowia na Prezesa NFZ (pismo z dnia 20 września 2022 r.; znak: WT.5403.29.2022.JM.9). Nowa wycena ma zostać zastosowana od dnia 1 października 2022 r. i wynika z opracowania przygotowanego przez Agencję Oceny Technologii Medycznych i Taryfikacji w sprawie przygotowania analiz kosztowych i propozycji nowych wycen w odniesieniu do świadczeń udzielanych w ramach nocnej i świątecznej opieki zdrowotnej.</w:t>
      </w:r>
    </w:p>
    <w:p w:rsidR="00BB3E69" w:rsidRDefault="00070195">
      <w:pPr>
        <w:spacing w:before="120" w:after="120"/>
        <w:ind w:firstLine="227"/>
        <w:rPr>
          <w:szCs w:val="20"/>
        </w:rPr>
      </w:pPr>
      <w:r>
        <w:rPr>
          <w:szCs w:val="20"/>
        </w:rPr>
        <w:t>Celem realizacji powyższego zwiększenia, zmianie uległy wartości porad lekarskich oraz wizyt pielęgniarskich dla świadczeń udzielanych w ramach nocnej i świątecznej opieki zdrowotnej. Ponadto, celem niwelowania różnic w wysokościach ryczałtów miesięcznych określonych przez Dyrektora OW NFZ, na podstawie § 12 ust. 4 zarządzenia, wprowadzono mechanizm zwiększający o 10% wartość ryczałtów miesięcznych niższych od średniej wartości ryczałtu miesięcznego wskazanego w załączniku do niniejszego zarządzenia.</w:t>
      </w:r>
    </w:p>
    <w:p w:rsidR="00BB3E69" w:rsidRDefault="00070195">
      <w:pPr>
        <w:spacing w:before="120" w:after="120"/>
        <w:ind w:firstLine="227"/>
        <w:rPr>
          <w:szCs w:val="20"/>
        </w:rPr>
      </w:pPr>
      <w:r>
        <w:rPr>
          <w:szCs w:val="20"/>
        </w:rPr>
        <w:t>Projekt zarządzenia Prezesa Narodowego Funduszu Zdrowia, zgodnie z art. 146 ust. 4 ustawy o świadczeniach oraz zgodnie z § 2 ust. 3 załącznika do rozporządzenia Ministra Zdrowia z dnia 8 września 2015 r. w sprawie ogólnych warunków umów o udzielanie świadczeń opieki zdrowotnej (Dz.U. z 2022 r. poz. 787, 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zm.), zostanie poddany konsultacjom zewnętrznym.</w:t>
      </w:r>
    </w:p>
    <w:p w:rsidR="00BB3E69" w:rsidRDefault="00070195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wchodzi w życie w dniu następującym po dniu podpisania, a jego przepisy stosuje się do świadczeń udzielanych od dnia 1 października 2022 r.</w:t>
      </w:r>
    </w:p>
    <w:p w:rsidR="00BB3E69" w:rsidRDefault="00070195">
      <w:pPr>
        <w:spacing w:before="120" w:after="120"/>
        <w:ind w:firstLine="227"/>
        <w:rPr>
          <w:szCs w:val="20"/>
        </w:rPr>
      </w:pPr>
      <w:r>
        <w:rPr>
          <w:szCs w:val="20"/>
        </w:rPr>
        <w:t>Powyższe działania zostały podjęte w ramach realizacji celu nr 2 Strategii Narodowego Funduszu Zdrowia na lata 2019-2023 – Poprawa jakości i dostępności świadczeń opieki zdrowotnej.</w:t>
      </w:r>
    </w:p>
    <w:sectPr w:rsidR="00BB3E69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9A" w:rsidRDefault="00070195">
      <w:r>
        <w:separator/>
      </w:r>
    </w:p>
  </w:endnote>
  <w:endnote w:type="continuationSeparator" w:id="0">
    <w:p w:rsidR="0072089A" w:rsidRDefault="0007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B3E6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B3E69" w:rsidRDefault="00070195">
          <w:pPr>
            <w:jc w:val="left"/>
            <w:rPr>
              <w:sz w:val="18"/>
            </w:rPr>
          </w:pPr>
          <w:r>
            <w:rPr>
              <w:sz w:val="18"/>
            </w:rPr>
            <w:t>Id: EBDB6DC4-C6C2-4F41-A9BC-7A43ACBA1235.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B3E69" w:rsidRDefault="000701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E46EB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B3E69" w:rsidRDefault="00BB3E6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B3E6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B3E69" w:rsidRDefault="00070195">
          <w:pPr>
            <w:jc w:val="left"/>
            <w:rPr>
              <w:sz w:val="18"/>
            </w:rPr>
          </w:pPr>
          <w:r>
            <w:rPr>
              <w:sz w:val="18"/>
            </w:rPr>
            <w:t>Id: EBDB6DC4-C6C2-4F41-A9BC-7A43ACBA1235.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B3E69" w:rsidRDefault="000701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E679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B3E69" w:rsidRDefault="00BB3E6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B3E69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B3E69" w:rsidRDefault="00070195">
          <w:pPr>
            <w:jc w:val="left"/>
            <w:rPr>
              <w:sz w:val="18"/>
            </w:rPr>
          </w:pPr>
          <w:r>
            <w:rPr>
              <w:sz w:val="18"/>
            </w:rPr>
            <w:t>Id: EBDB6DC4-C6C2-4F41-A9BC-7A43ACBA1235.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BB3E69" w:rsidRDefault="0007019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E679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BB3E69" w:rsidRDefault="00BB3E6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69" w:rsidRDefault="00070195">
      <w:r>
        <w:separator/>
      </w:r>
    </w:p>
  </w:footnote>
  <w:footnote w:type="continuationSeparator" w:id="0">
    <w:p w:rsidR="00BB3E69" w:rsidRDefault="00070195">
      <w:r>
        <w:continuationSeparator/>
      </w:r>
    </w:p>
  </w:footnote>
  <w:footnote w:id="1">
    <w:p w:rsidR="00BB3E69" w:rsidRDefault="00070195">
      <w:pPr>
        <w:pStyle w:val="Tekstprzypisudolnego"/>
        <w:keepLines/>
        <w:ind w:left="170" w:hanging="170"/>
      </w:pPr>
      <w:r>
        <w:rPr>
          <w:rStyle w:val="Odwoanieprzypisudolnego"/>
        </w:rPr>
        <w:t>1)  </w:t>
      </w:r>
      <w:r>
        <w:t>Brak treści przypisu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70195"/>
    <w:rsid w:val="000E679D"/>
    <w:rsid w:val="00293842"/>
    <w:rsid w:val="0072089A"/>
    <w:rsid w:val="00A77B3E"/>
    <w:rsid w:val="00AD5B93"/>
    <w:rsid w:val="00BB3E69"/>
    <w:rsid w:val="00BE46E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EC9332"/>
  <w15:docId w15:val="{4AEC367B-AAE7-4910-BC75-8239584E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798</Words>
  <Characters>4995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podstawowa opieka zdrowotna w^zakresie nocnej i^świątecznej opieki zdrowotnej</dc:subject>
  <dc:creator>Malgorzata.Kielek</dc:creator>
  <cp:lastModifiedBy>Kiełek Małgorzata</cp:lastModifiedBy>
  <cp:revision>6</cp:revision>
  <dcterms:created xsi:type="dcterms:W3CDTF">2022-09-21T13:45:00Z</dcterms:created>
  <dcterms:modified xsi:type="dcterms:W3CDTF">2022-09-21T14:05:00Z</dcterms:modified>
  <cp:category>Akt prawny</cp:category>
</cp:coreProperties>
</file>