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1"/>
        <w:gridCol w:w="675"/>
        <w:gridCol w:w="393"/>
        <w:gridCol w:w="32"/>
        <w:gridCol w:w="995"/>
        <w:gridCol w:w="194"/>
        <w:gridCol w:w="799"/>
        <w:gridCol w:w="992"/>
        <w:gridCol w:w="89"/>
        <w:gridCol w:w="761"/>
        <w:gridCol w:w="567"/>
        <w:gridCol w:w="141"/>
        <w:gridCol w:w="406"/>
        <w:gridCol w:w="20"/>
        <w:gridCol w:w="567"/>
        <w:gridCol w:w="351"/>
        <w:gridCol w:w="216"/>
        <w:gridCol w:w="567"/>
        <w:gridCol w:w="567"/>
        <w:gridCol w:w="993"/>
      </w:tblGrid>
      <w:tr w:rsidR="006A701A" w:rsidRPr="008B4FE6" w14:paraId="735D3882" w14:textId="77777777" w:rsidTr="004D0494">
        <w:trPr>
          <w:trHeight w:val="1611"/>
        </w:trPr>
        <w:tc>
          <w:tcPr>
            <w:tcW w:w="7088" w:type="dxa"/>
            <w:gridSpan w:val="11"/>
          </w:tcPr>
          <w:p w14:paraId="7BFCCC83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C3EAF42" w14:textId="1E0C69FD" w:rsidR="006A701A" w:rsidRPr="008B4FE6" w:rsidRDefault="0048101B" w:rsidP="00194D9D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rozporządzenia Ministra Zdrowia </w:t>
            </w:r>
            <w:r w:rsidR="002D1E42">
              <w:rPr>
                <w:rFonts w:ascii="Times New Roman" w:hAnsi="Times New Roman"/>
                <w:color w:val="000000"/>
              </w:rPr>
              <w:t>zmieniając</w:t>
            </w:r>
            <w:r w:rsidR="00517CE2">
              <w:rPr>
                <w:rFonts w:ascii="Times New Roman" w:hAnsi="Times New Roman"/>
                <w:color w:val="000000"/>
              </w:rPr>
              <w:t>ego</w:t>
            </w:r>
            <w:r w:rsidR="002D1E42">
              <w:rPr>
                <w:rFonts w:ascii="Times New Roman" w:hAnsi="Times New Roman"/>
                <w:color w:val="000000"/>
              </w:rPr>
              <w:t xml:space="preserve"> rozporządzenie </w:t>
            </w:r>
            <w:r>
              <w:rPr>
                <w:rFonts w:ascii="Times New Roman" w:hAnsi="Times New Roman"/>
                <w:color w:val="000000"/>
              </w:rPr>
              <w:t xml:space="preserve">w sprawie </w:t>
            </w:r>
            <w:r w:rsidR="00A13AAC">
              <w:rPr>
                <w:rFonts w:ascii="Times New Roman" w:hAnsi="Times New Roman"/>
                <w:color w:val="000000"/>
              </w:rPr>
              <w:t xml:space="preserve">programu pilotażowego </w:t>
            </w:r>
            <w:r w:rsidR="00260B12" w:rsidRPr="00260B12">
              <w:rPr>
                <w:rFonts w:ascii="Times New Roman" w:hAnsi="Times New Roman"/>
                <w:color w:val="000000"/>
              </w:rPr>
              <w:t>w zakresie rehabilitacji leczniczej dla</w:t>
            </w:r>
            <w:r w:rsidR="00A13AAC">
              <w:rPr>
                <w:rFonts w:ascii="Times New Roman" w:hAnsi="Times New Roman"/>
                <w:color w:val="000000"/>
              </w:rPr>
              <w:t xml:space="preserve"> świadczeniobiorców</w:t>
            </w:r>
            <w:r w:rsidR="00260B12" w:rsidRPr="00260B12">
              <w:rPr>
                <w:rFonts w:ascii="Times New Roman" w:hAnsi="Times New Roman"/>
                <w:color w:val="000000"/>
              </w:rPr>
              <w:t xml:space="preserve"> po </w:t>
            </w:r>
            <w:r w:rsidR="00A13AAC" w:rsidRPr="00260B12">
              <w:rPr>
                <w:rFonts w:ascii="Times New Roman" w:hAnsi="Times New Roman"/>
                <w:color w:val="000000"/>
              </w:rPr>
              <w:t>przebyt</w:t>
            </w:r>
            <w:r w:rsidR="00A13AAC">
              <w:rPr>
                <w:rFonts w:ascii="Times New Roman" w:hAnsi="Times New Roman"/>
                <w:color w:val="000000"/>
              </w:rPr>
              <w:t>ej chorobie</w:t>
            </w:r>
            <w:r w:rsidR="00A13AAC" w:rsidRPr="00260B12">
              <w:rPr>
                <w:rFonts w:ascii="Times New Roman" w:hAnsi="Times New Roman"/>
                <w:color w:val="000000"/>
              </w:rPr>
              <w:t xml:space="preserve"> </w:t>
            </w:r>
            <w:r w:rsidR="00260B12" w:rsidRPr="00260B12">
              <w:rPr>
                <w:rFonts w:ascii="Times New Roman" w:hAnsi="Times New Roman"/>
                <w:color w:val="000000"/>
              </w:rPr>
              <w:t>COVID-19</w:t>
            </w:r>
          </w:p>
          <w:p w14:paraId="7BD63F94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5521157" w14:textId="77777777" w:rsidR="00ED422B" w:rsidRDefault="0048101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18702B1F" w14:textId="77777777" w:rsidR="006A701A" w:rsidRDefault="006A701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233090C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1AEEE176" w14:textId="1C86E253" w:rsidR="001B3460" w:rsidRPr="0063060B" w:rsidRDefault="0048101B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8101B">
              <w:rPr>
                <w:rFonts w:ascii="Times New Roman" w:hAnsi="Times New Roman"/>
                <w:sz w:val="21"/>
                <w:szCs w:val="21"/>
              </w:rPr>
              <w:t xml:space="preserve">Pan </w:t>
            </w:r>
            <w:r w:rsidR="002D1E42">
              <w:rPr>
                <w:rFonts w:ascii="Times New Roman" w:hAnsi="Times New Roman"/>
                <w:sz w:val="21"/>
                <w:szCs w:val="21"/>
              </w:rPr>
              <w:t>Waldemar Kraska</w:t>
            </w:r>
            <w:r w:rsidRPr="0048101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F2E11">
              <w:t>–</w:t>
            </w:r>
            <w:r w:rsidR="00CF2E11">
              <w:rPr>
                <w:rFonts w:ascii="Times New Roman" w:hAnsi="Times New Roman"/>
                <w:color w:val="000000"/>
              </w:rPr>
              <w:t xml:space="preserve"> </w:t>
            </w:r>
            <w:r w:rsidR="002D1E42">
              <w:rPr>
                <w:rFonts w:ascii="Times New Roman" w:hAnsi="Times New Roman"/>
                <w:sz w:val="21"/>
                <w:szCs w:val="21"/>
              </w:rPr>
              <w:t>Sekretarz</w:t>
            </w:r>
            <w:r w:rsidRPr="0048101B">
              <w:rPr>
                <w:rFonts w:ascii="Times New Roman" w:hAnsi="Times New Roman"/>
                <w:sz w:val="21"/>
                <w:szCs w:val="21"/>
              </w:rPr>
              <w:t xml:space="preserve"> Stanu w Ministerstwie Zdrowia</w:t>
            </w:r>
          </w:p>
          <w:p w14:paraId="594C2603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3622D12" w14:textId="77777777" w:rsidR="002D1E42" w:rsidRDefault="003A7D96" w:rsidP="00A13AA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Katarzyna </w:t>
            </w:r>
            <w:r w:rsidR="002D1E42">
              <w:rPr>
                <w:rFonts w:ascii="Times New Roman" w:hAnsi="Times New Roman"/>
                <w:color w:val="000000"/>
              </w:rPr>
              <w:t>Bonecka</w:t>
            </w:r>
            <w:r w:rsidR="0048101B">
              <w:rPr>
                <w:rFonts w:ascii="Times New Roman" w:hAnsi="Times New Roman"/>
                <w:color w:val="000000"/>
              </w:rPr>
              <w:t xml:space="preserve"> </w:t>
            </w:r>
            <w:r w:rsidR="001418C2">
              <w:t>–</w:t>
            </w:r>
            <w:r w:rsidR="0048101B">
              <w:rPr>
                <w:rFonts w:ascii="Times New Roman" w:hAnsi="Times New Roman"/>
                <w:color w:val="000000"/>
              </w:rPr>
              <w:t xml:space="preserve"> </w:t>
            </w:r>
            <w:r w:rsidR="0048101B" w:rsidRPr="0048101B">
              <w:rPr>
                <w:rFonts w:ascii="Times New Roman" w:hAnsi="Times New Roman"/>
                <w:color w:val="000000"/>
              </w:rPr>
              <w:t>Departamen</w:t>
            </w:r>
            <w:r w:rsidR="0048101B">
              <w:rPr>
                <w:rFonts w:ascii="Times New Roman" w:hAnsi="Times New Roman"/>
                <w:color w:val="000000"/>
              </w:rPr>
              <w:t>t</w:t>
            </w:r>
            <w:r w:rsidR="0048101B" w:rsidRPr="0048101B">
              <w:rPr>
                <w:rFonts w:ascii="Times New Roman" w:hAnsi="Times New Roman"/>
                <w:color w:val="000000"/>
              </w:rPr>
              <w:t xml:space="preserve"> </w:t>
            </w:r>
            <w:r w:rsidR="002D1E42">
              <w:rPr>
                <w:rFonts w:ascii="Times New Roman" w:hAnsi="Times New Roman"/>
                <w:color w:val="000000"/>
              </w:rPr>
              <w:t>Lecznictwa</w:t>
            </w:r>
            <w:r w:rsidR="0048101B" w:rsidRPr="0048101B">
              <w:rPr>
                <w:rFonts w:ascii="Times New Roman" w:hAnsi="Times New Roman"/>
                <w:color w:val="000000"/>
              </w:rPr>
              <w:t xml:space="preserve"> w Ministerstwie Zdrowia, </w:t>
            </w:r>
          </w:p>
          <w:p w14:paraId="595B1921" w14:textId="279FDF37" w:rsidR="00054C59" w:rsidRPr="00AC2FC1" w:rsidRDefault="0048101B" w:rsidP="00A13AA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48101B">
              <w:rPr>
                <w:rFonts w:ascii="Times New Roman" w:hAnsi="Times New Roman"/>
                <w:color w:val="000000"/>
              </w:rPr>
              <w:t>e-mail:</w:t>
            </w:r>
            <w:r w:rsidR="003A7D96">
              <w:rPr>
                <w:rFonts w:ascii="Times New Roman" w:hAnsi="Times New Roman"/>
                <w:color w:val="000000"/>
              </w:rPr>
              <w:t>k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2D1E42">
              <w:rPr>
                <w:rFonts w:ascii="Times New Roman" w:hAnsi="Times New Roman"/>
                <w:color w:val="000000"/>
              </w:rPr>
              <w:t>bonecka</w:t>
            </w:r>
            <w:r w:rsidRPr="0048101B">
              <w:rPr>
                <w:rFonts w:ascii="Times New Roman" w:hAnsi="Times New Roman"/>
                <w:color w:val="000000"/>
              </w:rPr>
              <w:t>@mz.gov.pl</w:t>
            </w:r>
          </w:p>
        </w:tc>
        <w:tc>
          <w:tcPr>
            <w:tcW w:w="3828" w:type="dxa"/>
            <w:gridSpan w:val="9"/>
            <w:shd w:val="clear" w:color="auto" w:fill="FFFFFF"/>
          </w:tcPr>
          <w:p w14:paraId="16DFF13D" w14:textId="38F21BD0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2D1E42">
              <w:rPr>
                <w:rFonts w:ascii="Times New Roman" w:hAnsi="Times New Roman"/>
                <w:sz w:val="21"/>
                <w:szCs w:val="21"/>
              </w:rPr>
              <w:t>2</w:t>
            </w:r>
            <w:r w:rsidR="005E5618">
              <w:rPr>
                <w:rFonts w:ascii="Times New Roman" w:hAnsi="Times New Roman"/>
                <w:sz w:val="21"/>
                <w:szCs w:val="21"/>
              </w:rPr>
              <w:t>5</w:t>
            </w:r>
            <w:r w:rsidR="0052390D">
              <w:rPr>
                <w:rFonts w:ascii="Times New Roman" w:hAnsi="Times New Roman"/>
                <w:sz w:val="21"/>
                <w:szCs w:val="21"/>
              </w:rPr>
              <w:t>.0</w:t>
            </w:r>
            <w:r w:rsidR="002D1E42">
              <w:rPr>
                <w:rFonts w:ascii="Times New Roman" w:hAnsi="Times New Roman"/>
                <w:sz w:val="21"/>
                <w:szCs w:val="21"/>
              </w:rPr>
              <w:t>8</w:t>
            </w:r>
            <w:r w:rsidR="0048101B">
              <w:rPr>
                <w:rFonts w:ascii="Times New Roman" w:hAnsi="Times New Roman"/>
                <w:sz w:val="21"/>
                <w:szCs w:val="21"/>
              </w:rPr>
              <w:t>.</w:t>
            </w:r>
            <w:r w:rsidR="004C77B7">
              <w:rPr>
                <w:rFonts w:ascii="Times New Roman" w:hAnsi="Times New Roman"/>
                <w:sz w:val="21"/>
                <w:szCs w:val="21"/>
              </w:rPr>
              <w:t>202</w:t>
            </w:r>
            <w:r w:rsidR="002D1E42">
              <w:rPr>
                <w:rFonts w:ascii="Times New Roman" w:hAnsi="Times New Roman"/>
                <w:sz w:val="21"/>
                <w:szCs w:val="21"/>
              </w:rPr>
              <w:t>2</w:t>
            </w:r>
            <w:r w:rsidR="004C77B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8101B">
              <w:rPr>
                <w:rFonts w:ascii="Times New Roman" w:hAnsi="Times New Roman"/>
                <w:sz w:val="21"/>
                <w:szCs w:val="21"/>
              </w:rPr>
              <w:t xml:space="preserve">r. </w:t>
            </w:r>
          </w:p>
          <w:p w14:paraId="28367A5E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D012D62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4136DC26" w14:textId="599D87DB" w:rsidR="00F76884" w:rsidRPr="0065019F" w:rsidRDefault="0048101B" w:rsidP="00F76884">
            <w:pPr>
              <w:spacing w:line="240" w:lineRule="auto"/>
              <w:rPr>
                <w:rFonts w:ascii="Times New Roman" w:hAnsi="Times New Roman"/>
              </w:rPr>
            </w:pPr>
            <w:r w:rsidRPr="0048101B">
              <w:rPr>
                <w:rFonts w:ascii="Times New Roman" w:hAnsi="Times New Roman"/>
              </w:rPr>
              <w:t>art. 48e ust. 5 ustawy z dnia 27 sierpnia 2004 r. o świadczeniach opieki zdrowotnej finansowanych ze środków publicznych (Dz. U. z 2</w:t>
            </w:r>
            <w:r>
              <w:rPr>
                <w:rFonts w:ascii="Times New Roman" w:hAnsi="Times New Roman"/>
              </w:rPr>
              <w:t>0</w:t>
            </w:r>
            <w:r w:rsidR="002D1E4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r. poz. 1</w:t>
            </w:r>
            <w:r w:rsidR="002D1E42">
              <w:rPr>
                <w:rFonts w:ascii="Times New Roman" w:hAnsi="Times New Roman"/>
              </w:rPr>
              <w:t>285</w:t>
            </w:r>
            <w:r>
              <w:rPr>
                <w:rFonts w:ascii="Times New Roman" w:hAnsi="Times New Roman"/>
              </w:rPr>
              <w:t xml:space="preserve">,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zm.)</w:t>
            </w:r>
            <w:r w:rsidR="009B3F9C">
              <w:rPr>
                <w:rFonts w:ascii="Times New Roman" w:hAnsi="Times New Roman"/>
              </w:rPr>
              <w:t xml:space="preserve"> </w:t>
            </w:r>
          </w:p>
          <w:p w14:paraId="70A86595" w14:textId="77777777" w:rsidR="00906589" w:rsidRDefault="00906589" w:rsidP="0088460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074E05C9" w14:textId="77777777" w:rsidR="0088460A" w:rsidRDefault="006A701A" w:rsidP="0088460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88460A" w:rsidRPr="0023040F">
              <w:rPr>
                <w:rFonts w:ascii="Times New Roman" w:hAnsi="Times New Roman"/>
                <w:b/>
                <w:color w:val="000000"/>
              </w:rPr>
              <w:t xml:space="preserve">legislacyjnych Ministra Zdrowia: </w:t>
            </w:r>
          </w:p>
          <w:p w14:paraId="57409ED9" w14:textId="77777777" w:rsidR="0088460A" w:rsidRDefault="0088460A" w:rsidP="0088460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651AD8D3" w14:textId="17FA4E42" w:rsidR="006A701A" w:rsidRPr="008B4FE6" w:rsidRDefault="0088460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5E5618">
              <w:rPr>
                <w:rFonts w:ascii="Times New Roman" w:hAnsi="Times New Roman"/>
                <w:b/>
                <w:color w:val="000000"/>
              </w:rPr>
              <w:t>1396</w:t>
            </w:r>
          </w:p>
          <w:p w14:paraId="51FD095E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72D26174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99CCFF"/>
          </w:tcPr>
          <w:p w14:paraId="5A4DB981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BAC507B" w14:textId="77777777" w:rsidTr="004C77B7">
        <w:trPr>
          <w:trHeight w:val="333"/>
        </w:trPr>
        <w:tc>
          <w:tcPr>
            <w:tcW w:w="10916" w:type="dxa"/>
            <w:gridSpan w:val="20"/>
            <w:shd w:val="clear" w:color="auto" w:fill="99CCFF"/>
            <w:vAlign w:val="center"/>
          </w:tcPr>
          <w:p w14:paraId="0BF185F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27B69B74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FFFFFF"/>
          </w:tcPr>
          <w:p w14:paraId="6DDBE394" w14:textId="0C58791E" w:rsidR="00054C59" w:rsidRPr="00B37C80" w:rsidRDefault="00C44028" w:rsidP="00C45CC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ma n</w:t>
            </w:r>
            <w:r w:rsidR="00673D9F">
              <w:rPr>
                <w:rFonts w:ascii="Times New Roman" w:hAnsi="Times New Roman"/>
                <w:color w:val="000000"/>
              </w:rPr>
              <w:t xml:space="preserve">a celu </w:t>
            </w:r>
            <w:r w:rsidR="00A75EBE" w:rsidRPr="00A75EBE">
              <w:rPr>
                <w:rFonts w:ascii="Times New Roman" w:hAnsi="Times New Roman"/>
                <w:color w:val="000000"/>
              </w:rPr>
              <w:t xml:space="preserve">przedłużenie okresu realizacji programu pilotażowego dotyczącego rehabilitacji leczniczej dla świadczeniobiorców po przebytej chorobie </w:t>
            </w:r>
            <w:bookmarkStart w:id="3" w:name="_Hlk112152506"/>
            <w:r w:rsidR="00A75EBE" w:rsidRPr="00A75EBE">
              <w:rPr>
                <w:rFonts w:ascii="Times New Roman" w:hAnsi="Times New Roman"/>
                <w:color w:val="000000"/>
              </w:rPr>
              <w:t xml:space="preserve">COVID-19 </w:t>
            </w:r>
            <w:bookmarkEnd w:id="3"/>
            <w:r w:rsidR="00A75EBE" w:rsidRPr="00A75EBE">
              <w:rPr>
                <w:rFonts w:ascii="Times New Roman" w:hAnsi="Times New Roman"/>
                <w:color w:val="000000"/>
              </w:rPr>
              <w:t>o dodatkowe cztery miesiące</w:t>
            </w:r>
            <w:r w:rsidR="00084347">
              <w:rPr>
                <w:rFonts w:ascii="Times New Roman" w:hAnsi="Times New Roman"/>
                <w:color w:val="000000"/>
              </w:rPr>
              <w:t xml:space="preserve">, </w:t>
            </w:r>
            <w:r w:rsidR="00A75EBE" w:rsidRPr="00A75EBE">
              <w:rPr>
                <w:rFonts w:ascii="Times New Roman" w:hAnsi="Times New Roman"/>
                <w:color w:val="000000"/>
              </w:rPr>
              <w:t>czyli do dnia 31 grudnia 2022 r.</w:t>
            </w:r>
          </w:p>
        </w:tc>
      </w:tr>
      <w:tr w:rsidR="006A701A" w:rsidRPr="008B4FE6" w14:paraId="1420A37B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99CCFF"/>
            <w:vAlign w:val="center"/>
          </w:tcPr>
          <w:p w14:paraId="23768031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383F50D9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auto"/>
          </w:tcPr>
          <w:p w14:paraId="706D9D7A" w14:textId="392B279A" w:rsidR="00054C59" w:rsidRPr="00B37C80" w:rsidRDefault="009B3F9C" w:rsidP="00A75E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Proponuje się </w:t>
            </w:r>
            <w:r w:rsidR="00A75EBE">
              <w:rPr>
                <w:rFonts w:ascii="Times New Roman" w:hAnsi="Times New Roman"/>
                <w:color w:val="000000"/>
                <w:spacing w:val="-2"/>
              </w:rPr>
              <w:t xml:space="preserve">dokonanie zmiany w </w:t>
            </w:r>
            <w:r w:rsidR="00E76B7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75EBE" w:rsidRPr="00A75EBE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 w:rsidR="00EE45AF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A75EBE" w:rsidRPr="00A75EBE">
              <w:rPr>
                <w:rFonts w:ascii="Times New Roman" w:hAnsi="Times New Roman"/>
                <w:color w:val="000000"/>
                <w:spacing w:val="-2"/>
              </w:rPr>
              <w:t xml:space="preserve"> w sprawie programu pilotażowego w zakresie rehabilitacji leczniczej dla świadczeniobiorców po przebytej chorobie COVID-19</w:t>
            </w:r>
            <w:r w:rsidR="00EE45AF">
              <w:rPr>
                <w:rFonts w:ascii="Times New Roman" w:hAnsi="Times New Roman"/>
                <w:color w:val="000000"/>
                <w:spacing w:val="-2"/>
              </w:rPr>
              <w:t xml:space="preserve">, przez wydłużenie </w:t>
            </w:r>
            <w:r w:rsidR="00EE45AF" w:rsidRPr="00EE45AF">
              <w:rPr>
                <w:rFonts w:ascii="Times New Roman" w:hAnsi="Times New Roman"/>
                <w:color w:val="000000"/>
                <w:spacing w:val="-2"/>
              </w:rPr>
              <w:t>etap</w:t>
            </w:r>
            <w:r w:rsidR="00EE45AF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EE45AF" w:rsidRPr="00EE45AF">
              <w:rPr>
                <w:rFonts w:ascii="Times New Roman" w:hAnsi="Times New Roman"/>
                <w:color w:val="000000"/>
                <w:spacing w:val="-2"/>
              </w:rPr>
              <w:t xml:space="preserve"> realizacji programu pilotażowego</w:t>
            </w:r>
            <w:r w:rsidR="00EE45A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E45AF" w:rsidRPr="00EE45AF">
              <w:rPr>
                <w:rFonts w:ascii="Times New Roman" w:hAnsi="Times New Roman"/>
                <w:color w:val="000000"/>
                <w:spacing w:val="-2"/>
              </w:rPr>
              <w:t>do dnia 31 grudnia 2022 r</w:t>
            </w:r>
          </w:p>
        </w:tc>
      </w:tr>
      <w:tr w:rsidR="006A701A" w:rsidRPr="008B4FE6" w14:paraId="4F4183CF" w14:textId="77777777" w:rsidTr="004C77B7">
        <w:trPr>
          <w:trHeight w:val="307"/>
        </w:trPr>
        <w:tc>
          <w:tcPr>
            <w:tcW w:w="10916" w:type="dxa"/>
            <w:gridSpan w:val="20"/>
            <w:shd w:val="clear" w:color="auto" w:fill="99CCFF"/>
            <w:vAlign w:val="center"/>
          </w:tcPr>
          <w:p w14:paraId="700D74AA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548994EC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auto"/>
          </w:tcPr>
          <w:p w14:paraId="1F6A8553" w14:textId="77777777" w:rsidR="006A701A" w:rsidRPr="00B37C80" w:rsidRDefault="004D28C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stanowi domenę prawa krajowego</w:t>
            </w:r>
            <w:r w:rsidR="00C04992" w:rsidRPr="00C04992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6A701A" w:rsidRPr="008B4FE6" w14:paraId="0287432A" w14:textId="77777777" w:rsidTr="004C77B7">
        <w:trPr>
          <w:trHeight w:val="359"/>
        </w:trPr>
        <w:tc>
          <w:tcPr>
            <w:tcW w:w="10916" w:type="dxa"/>
            <w:gridSpan w:val="20"/>
            <w:shd w:val="clear" w:color="auto" w:fill="99CCFF"/>
            <w:vAlign w:val="center"/>
          </w:tcPr>
          <w:p w14:paraId="3D22FE6C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6B898BE7" w14:textId="77777777" w:rsidTr="004D0494">
        <w:trPr>
          <w:trHeight w:val="142"/>
        </w:trPr>
        <w:tc>
          <w:tcPr>
            <w:tcW w:w="2659" w:type="dxa"/>
            <w:gridSpan w:val="3"/>
            <w:shd w:val="clear" w:color="auto" w:fill="auto"/>
          </w:tcPr>
          <w:p w14:paraId="1A28522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020" w:type="dxa"/>
            <w:gridSpan w:val="4"/>
            <w:shd w:val="clear" w:color="auto" w:fill="auto"/>
          </w:tcPr>
          <w:p w14:paraId="17E3E52E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543" w:type="dxa"/>
            <w:gridSpan w:val="8"/>
            <w:shd w:val="clear" w:color="auto" w:fill="auto"/>
          </w:tcPr>
          <w:p w14:paraId="1CDBE5B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B0936D6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464E6ACD" w14:textId="77777777" w:rsidTr="004D0494">
        <w:trPr>
          <w:trHeight w:val="142"/>
        </w:trPr>
        <w:tc>
          <w:tcPr>
            <w:tcW w:w="2659" w:type="dxa"/>
            <w:gridSpan w:val="3"/>
            <w:shd w:val="clear" w:color="auto" w:fill="auto"/>
          </w:tcPr>
          <w:p w14:paraId="16C906CB" w14:textId="77777777" w:rsidR="00917F8E" w:rsidRPr="00917F8E" w:rsidRDefault="00917F8E" w:rsidP="00917F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Narodowy Fundusz Zdrowia </w:t>
            </w:r>
            <w:r w:rsidR="0088460A">
              <w:rPr>
                <w:rFonts w:ascii="Times New Roman" w:hAnsi="Times New Roman"/>
                <w:color w:val="000000"/>
                <w:spacing w:val="-2"/>
              </w:rPr>
              <w:t>(NFZ)</w:t>
            </w:r>
          </w:p>
          <w:p w14:paraId="3916668C" w14:textId="77777777" w:rsidR="00260F33" w:rsidRPr="008B4FE6" w:rsidRDefault="00260F33" w:rsidP="00917F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020" w:type="dxa"/>
            <w:gridSpan w:val="4"/>
            <w:shd w:val="clear" w:color="auto" w:fill="auto"/>
          </w:tcPr>
          <w:p w14:paraId="2B68E9AB" w14:textId="77777777" w:rsidR="00260F33" w:rsidRPr="00B37C80" w:rsidRDefault="009F630D" w:rsidP="00003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Centrala NFZ oraz </w:t>
            </w:r>
            <w:r w:rsidR="00260B12">
              <w:rPr>
                <w:rFonts w:ascii="Times New Roman" w:hAnsi="Times New Roman"/>
                <w:color w:val="000000"/>
                <w:spacing w:val="-2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oddział</w:t>
            </w:r>
            <w:r w:rsidR="00260B1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wojewódzki</w:t>
            </w:r>
            <w:r w:rsidRPr="009F630D">
              <w:rPr>
                <w:rFonts w:ascii="Times New Roman" w:hAnsi="Times New Roman"/>
                <w:color w:val="000000"/>
                <w:spacing w:val="-2"/>
              </w:rPr>
              <w:t xml:space="preserve"> NFZ</w:t>
            </w:r>
          </w:p>
        </w:tc>
        <w:tc>
          <w:tcPr>
            <w:tcW w:w="3543" w:type="dxa"/>
            <w:gridSpan w:val="8"/>
            <w:shd w:val="clear" w:color="auto" w:fill="auto"/>
          </w:tcPr>
          <w:p w14:paraId="72D912AB" w14:textId="56B31CEE" w:rsidR="00260F33" w:rsidRPr="00B37C80" w:rsidRDefault="000030F8" w:rsidP="004D28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030F8">
              <w:rPr>
                <w:rFonts w:ascii="Times New Roman" w:hAnsi="Times New Roman"/>
                <w:color w:val="000000"/>
                <w:spacing w:val="-2"/>
              </w:rPr>
              <w:t xml:space="preserve">Ustawa </w:t>
            </w:r>
            <w:r w:rsidR="00E51610">
              <w:rPr>
                <w:rFonts w:ascii="Times New Roman" w:eastAsiaTheme="minorEastAsia" w:hAnsi="Times New Roman" w:cs="Arial"/>
                <w:sz w:val="24"/>
                <w:szCs w:val="20"/>
                <w:lang w:eastAsia="pl-PL"/>
              </w:rPr>
              <w:t>z</w:t>
            </w:r>
            <w:r w:rsidR="00E51610" w:rsidRPr="00E51610">
              <w:rPr>
                <w:rFonts w:ascii="Times New Roman" w:hAnsi="Times New Roman"/>
                <w:color w:val="000000"/>
                <w:spacing w:val="-2"/>
              </w:rPr>
              <w:t xml:space="preserve"> dnia 27 sierpnia 2004 r. o świadczeniach opieki zdrowotnej finansowanych ze środków</w:t>
            </w:r>
            <w:r w:rsidR="00E5161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51610" w:rsidRPr="00E51610">
              <w:rPr>
                <w:rFonts w:ascii="Times New Roman" w:hAnsi="Times New Roman"/>
                <w:color w:val="000000"/>
                <w:spacing w:val="-2"/>
              </w:rPr>
              <w:t>publicznych (Dz. U. z 2021 r. poz. 1285</w:t>
            </w:r>
            <w:r w:rsidR="00E51610">
              <w:rPr>
                <w:rFonts w:ascii="Times New Roman" w:hAnsi="Times New Roman"/>
                <w:color w:val="000000"/>
                <w:spacing w:val="-2"/>
              </w:rPr>
              <w:t xml:space="preserve">, z </w:t>
            </w:r>
            <w:proofErr w:type="spellStart"/>
            <w:r w:rsidR="00E51610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="00E51610">
              <w:rPr>
                <w:rFonts w:ascii="Times New Roman" w:hAnsi="Times New Roman"/>
                <w:color w:val="000000"/>
                <w:spacing w:val="-2"/>
              </w:rPr>
              <w:t>. zm.)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CAE2A40" w14:textId="203B94EC" w:rsidR="00917F8E" w:rsidRPr="00917F8E" w:rsidRDefault="0088460A" w:rsidP="009065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="00917F8E">
              <w:rPr>
                <w:rFonts w:ascii="Times New Roman" w:hAnsi="Times New Roman"/>
                <w:color w:val="000000"/>
                <w:spacing w:val="-2"/>
              </w:rPr>
              <w:t xml:space="preserve"> jest p</w:t>
            </w:r>
            <w:r w:rsidR="00917F8E" w:rsidRPr="00917F8E">
              <w:rPr>
                <w:rFonts w:ascii="Times New Roman" w:hAnsi="Times New Roman"/>
                <w:color w:val="000000"/>
                <w:spacing w:val="-2"/>
              </w:rPr>
              <w:t xml:space="preserve">odmiotem obowiązanym do wdrożenia, finansowania, monitorowania </w:t>
            </w:r>
          </w:p>
          <w:p w14:paraId="1097A41B" w14:textId="77777777" w:rsidR="00260F33" w:rsidRDefault="00917F8E" w:rsidP="009065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17F8E">
              <w:rPr>
                <w:rFonts w:ascii="Times New Roman" w:hAnsi="Times New Roman"/>
                <w:color w:val="000000"/>
                <w:spacing w:val="-2"/>
              </w:rPr>
              <w:t xml:space="preserve">i ewaluacji </w:t>
            </w:r>
            <w:r w:rsidR="00ED422B">
              <w:rPr>
                <w:rFonts w:ascii="Times New Roman" w:hAnsi="Times New Roman"/>
                <w:color w:val="000000"/>
                <w:spacing w:val="-2"/>
              </w:rPr>
              <w:t xml:space="preserve">programu </w:t>
            </w:r>
            <w:r w:rsidRPr="00917F8E">
              <w:rPr>
                <w:rFonts w:ascii="Times New Roman" w:hAnsi="Times New Roman"/>
                <w:color w:val="000000"/>
                <w:spacing w:val="-2"/>
              </w:rPr>
              <w:t>pilotaż</w:t>
            </w:r>
            <w:r w:rsidR="00ED422B">
              <w:rPr>
                <w:rFonts w:ascii="Times New Roman" w:hAnsi="Times New Roman"/>
                <w:color w:val="000000"/>
                <w:spacing w:val="-2"/>
              </w:rPr>
              <w:t>owego</w:t>
            </w:r>
            <w:r w:rsidR="0088460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47F64E5" w14:textId="77777777" w:rsidR="00260B12" w:rsidRPr="00B37C80" w:rsidRDefault="00260B12" w:rsidP="009065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60B12">
              <w:rPr>
                <w:rFonts w:ascii="Times New Roman" w:hAnsi="Times New Roman"/>
                <w:color w:val="000000"/>
                <w:spacing w:val="-2"/>
              </w:rPr>
              <w:t>Przesunięcia w ramach środków przewidzianych w planie finansowym NFZ</w:t>
            </w:r>
            <w:r w:rsidR="006F28B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60F33" w:rsidRPr="008B4FE6" w14:paraId="790BAFD2" w14:textId="77777777" w:rsidTr="004D0494">
        <w:trPr>
          <w:trHeight w:val="142"/>
        </w:trPr>
        <w:tc>
          <w:tcPr>
            <w:tcW w:w="2659" w:type="dxa"/>
            <w:gridSpan w:val="3"/>
            <w:shd w:val="clear" w:color="auto" w:fill="auto"/>
          </w:tcPr>
          <w:p w14:paraId="49640A7F" w14:textId="77777777" w:rsidR="00917F8E" w:rsidRPr="00917F8E" w:rsidRDefault="00917F8E" w:rsidP="00917F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17F8E">
              <w:rPr>
                <w:rFonts w:ascii="Times New Roman" w:hAnsi="Times New Roman"/>
                <w:color w:val="000000"/>
              </w:rPr>
              <w:t xml:space="preserve">Podmioty lecznicze udzielające świadczeń opieki zdrowotnej w ramach </w:t>
            </w:r>
            <w:r w:rsidR="004D28C4">
              <w:rPr>
                <w:rFonts w:ascii="Times New Roman" w:hAnsi="Times New Roman"/>
                <w:color w:val="000000"/>
                <w:spacing w:val="-2"/>
              </w:rPr>
              <w:t xml:space="preserve">programu </w:t>
            </w:r>
            <w:r w:rsidR="004D28C4" w:rsidRPr="00917F8E">
              <w:rPr>
                <w:rFonts w:ascii="Times New Roman" w:hAnsi="Times New Roman"/>
                <w:color w:val="000000"/>
                <w:spacing w:val="-2"/>
              </w:rPr>
              <w:t>pilotaż</w:t>
            </w:r>
            <w:r w:rsidR="004D28C4">
              <w:rPr>
                <w:rFonts w:ascii="Times New Roman" w:hAnsi="Times New Roman"/>
                <w:color w:val="000000"/>
                <w:spacing w:val="-2"/>
              </w:rPr>
              <w:t>owego</w:t>
            </w:r>
          </w:p>
          <w:p w14:paraId="1DF383AE" w14:textId="77777777" w:rsidR="00260F33" w:rsidRPr="008B4FE6" w:rsidRDefault="00260F33" w:rsidP="00917F8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020" w:type="dxa"/>
            <w:gridSpan w:val="4"/>
            <w:shd w:val="clear" w:color="auto" w:fill="auto"/>
          </w:tcPr>
          <w:p w14:paraId="220F6003" w14:textId="77777777" w:rsidR="00260F33" w:rsidRPr="00B37C80" w:rsidRDefault="00A13AAC" w:rsidP="00570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13AAC">
              <w:rPr>
                <w:rFonts w:ascii="Times New Roman" w:hAnsi="Times New Roman"/>
                <w:color w:val="000000"/>
                <w:spacing w:val="-2"/>
              </w:rPr>
              <w:t>Samodzielny Publiczny Zakład Opieki Zdrowotnej Szpital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13AAC">
              <w:rPr>
                <w:rFonts w:ascii="Times New Roman" w:hAnsi="Times New Roman"/>
                <w:color w:val="000000"/>
                <w:spacing w:val="-2"/>
              </w:rPr>
              <w:t>Specjalistyczny Ministerstwa Spraw Wewnętrznych i Administracji w Głuchołazach</w:t>
            </w:r>
            <w:r w:rsidR="006F28B6">
              <w:rPr>
                <w:rFonts w:ascii="Times New Roman" w:hAnsi="Times New Roman"/>
                <w:color w:val="000000"/>
                <w:spacing w:val="-2"/>
              </w:rPr>
              <w:t xml:space="preserve"> im. św. Jana Pawła II</w:t>
            </w:r>
            <w:r w:rsidRPr="00A13AAC"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</w:p>
        </w:tc>
        <w:tc>
          <w:tcPr>
            <w:tcW w:w="3543" w:type="dxa"/>
            <w:gridSpan w:val="8"/>
            <w:shd w:val="clear" w:color="auto" w:fill="auto"/>
          </w:tcPr>
          <w:p w14:paraId="42E3169A" w14:textId="77777777" w:rsidR="00260B12" w:rsidRPr="00925596" w:rsidRDefault="00260B12" w:rsidP="00260B12">
            <w:pPr>
              <w:rPr>
                <w:rFonts w:ascii="Times New Roman" w:hAnsi="Times New Roman"/>
              </w:rPr>
            </w:pPr>
          </w:p>
          <w:p w14:paraId="1CE6DEAD" w14:textId="77777777" w:rsidR="00925596" w:rsidRPr="00925596" w:rsidRDefault="0012107B" w:rsidP="00925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570C9A" w:rsidRPr="00DD1F9F">
              <w:rPr>
                <w:rFonts w:ascii="Times New Roman" w:hAnsi="Times New Roman"/>
              </w:rPr>
              <w:t>ozporządzeni</w:t>
            </w:r>
            <w:r w:rsidR="00570C9A">
              <w:rPr>
                <w:rFonts w:ascii="Times New Roman" w:hAnsi="Times New Roman"/>
              </w:rPr>
              <w:t>e</w:t>
            </w:r>
            <w:r w:rsidR="00570C9A" w:rsidRPr="00DD1F9F">
              <w:rPr>
                <w:rFonts w:ascii="Times New Roman" w:hAnsi="Times New Roman"/>
              </w:rPr>
              <w:t xml:space="preserve"> </w:t>
            </w:r>
            <w:r w:rsidR="00DD1F9F" w:rsidRPr="00DD1F9F">
              <w:rPr>
                <w:rFonts w:ascii="Times New Roman" w:hAnsi="Times New Roman"/>
              </w:rPr>
              <w:t>Ministra Zdrowia w sprawie programu pilotażowego w zakresie rehabilitacji leczniczej dla świadczeniobiorców po przebytej chorobie COVID-19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FF94652" w14:textId="77777777" w:rsidR="00260F33" w:rsidRPr="00B37C80" w:rsidRDefault="00925596" w:rsidP="009065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Realizacja programu pilotażowego, wykonywania świadczeń opieki zdrowotnej zawartych w rozporządzeniu. </w:t>
            </w:r>
          </w:p>
        </w:tc>
      </w:tr>
      <w:tr w:rsidR="00260F33" w:rsidRPr="008B4FE6" w14:paraId="44B9A68E" w14:textId="77777777" w:rsidTr="004D0494">
        <w:trPr>
          <w:trHeight w:val="142"/>
        </w:trPr>
        <w:tc>
          <w:tcPr>
            <w:tcW w:w="2659" w:type="dxa"/>
            <w:gridSpan w:val="3"/>
            <w:shd w:val="clear" w:color="auto" w:fill="auto"/>
          </w:tcPr>
          <w:p w14:paraId="50650B0B" w14:textId="77777777" w:rsidR="00917F8E" w:rsidRPr="008B4FE6" w:rsidRDefault="00260B12" w:rsidP="00260B1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  <w:r w:rsidR="00B7778E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60B12">
              <w:rPr>
                <w:rFonts w:ascii="Times New Roman" w:hAnsi="Times New Roman"/>
                <w:color w:val="000000"/>
                <w:spacing w:val="-2"/>
              </w:rPr>
              <w:t>którzy chorowali na COVID-19</w:t>
            </w:r>
          </w:p>
        </w:tc>
        <w:tc>
          <w:tcPr>
            <w:tcW w:w="2020" w:type="dxa"/>
            <w:gridSpan w:val="4"/>
            <w:shd w:val="clear" w:color="auto" w:fill="auto"/>
          </w:tcPr>
          <w:p w14:paraId="4F65734C" w14:textId="77777777" w:rsidR="009F630D" w:rsidRPr="00B37C80" w:rsidRDefault="009F630D" w:rsidP="00260B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543" w:type="dxa"/>
            <w:gridSpan w:val="8"/>
            <w:shd w:val="clear" w:color="auto" w:fill="auto"/>
          </w:tcPr>
          <w:p w14:paraId="0204FD56" w14:textId="28CCF116" w:rsidR="00260F33" w:rsidRPr="00B37C80" w:rsidRDefault="008C02B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Aktualne dane </w:t>
            </w:r>
            <w:r w:rsidR="00084347">
              <w:rPr>
                <w:rFonts w:ascii="Times New Roman" w:hAnsi="Times New Roman"/>
                <w:color w:val="000000"/>
                <w:spacing w:val="-2"/>
              </w:rPr>
              <w:t xml:space="preserve">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zawarte w </w:t>
            </w:r>
            <w:r w:rsidRPr="008C02B6">
              <w:rPr>
                <w:rFonts w:ascii="Times New Roman" w:hAnsi="Times New Roman"/>
                <w:color w:val="000000"/>
                <w:spacing w:val="-2"/>
              </w:rPr>
              <w:t>Krajowy</w:t>
            </w:r>
            <w:r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8C02B6">
              <w:rPr>
                <w:rFonts w:ascii="Times New Roman" w:hAnsi="Times New Roman"/>
                <w:color w:val="000000"/>
                <w:spacing w:val="-2"/>
              </w:rPr>
              <w:t xml:space="preserve"> Rejestr</w:t>
            </w:r>
            <w:r>
              <w:rPr>
                <w:rFonts w:ascii="Times New Roman" w:hAnsi="Times New Roman"/>
                <w:color w:val="000000"/>
                <w:spacing w:val="-2"/>
              </w:rPr>
              <w:t>ze</w:t>
            </w:r>
            <w:r w:rsidRPr="008C02B6">
              <w:rPr>
                <w:rFonts w:ascii="Times New Roman" w:hAnsi="Times New Roman"/>
                <w:color w:val="000000"/>
                <w:spacing w:val="-2"/>
              </w:rPr>
              <w:t xml:space="preserve"> Pacjentów z COVID-19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4776DBD" w14:textId="77777777" w:rsidR="00260F33" w:rsidRPr="00B37C80" w:rsidRDefault="00260B12" w:rsidP="00260B1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Poprawa zdrowia ś</w:t>
            </w:r>
            <w:r w:rsidRPr="00260B12">
              <w:rPr>
                <w:rFonts w:ascii="Times New Roman" w:hAnsi="Times New Roman"/>
                <w:color w:val="000000"/>
                <w:spacing w:val="-2"/>
              </w:rPr>
              <w:t>wiadczeniobiorc</w:t>
            </w:r>
            <w:r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="001418C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260B12">
              <w:rPr>
                <w:rFonts w:ascii="Times New Roman" w:hAnsi="Times New Roman"/>
                <w:color w:val="000000"/>
                <w:spacing w:val="-2"/>
              </w:rPr>
              <w:t xml:space="preserve"> którzy chorowali na COVID-19</w:t>
            </w:r>
            <w:r w:rsidR="001418C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030F8" w:rsidRPr="008B4FE6" w14:paraId="4D4A226D" w14:textId="77777777" w:rsidTr="004D0494">
        <w:trPr>
          <w:trHeight w:val="142"/>
        </w:trPr>
        <w:tc>
          <w:tcPr>
            <w:tcW w:w="2659" w:type="dxa"/>
            <w:gridSpan w:val="3"/>
            <w:shd w:val="clear" w:color="auto" w:fill="auto"/>
          </w:tcPr>
          <w:p w14:paraId="21377D97" w14:textId="77777777" w:rsidR="000030F8" w:rsidRDefault="000030F8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030F8">
              <w:rPr>
                <w:rFonts w:ascii="Times New Roman" w:hAnsi="Times New Roman"/>
                <w:color w:val="000000"/>
                <w:spacing w:val="-2"/>
              </w:rPr>
              <w:t>Minister Zdrowia</w:t>
            </w:r>
          </w:p>
        </w:tc>
        <w:tc>
          <w:tcPr>
            <w:tcW w:w="2020" w:type="dxa"/>
            <w:gridSpan w:val="4"/>
            <w:shd w:val="clear" w:color="auto" w:fill="auto"/>
          </w:tcPr>
          <w:p w14:paraId="68D9C1D3" w14:textId="77777777" w:rsidR="000030F8" w:rsidRPr="00B37C80" w:rsidRDefault="000030F8" w:rsidP="000030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543" w:type="dxa"/>
            <w:gridSpan w:val="8"/>
            <w:shd w:val="clear" w:color="auto" w:fill="auto"/>
          </w:tcPr>
          <w:p w14:paraId="04EDAFCC" w14:textId="2B4E6EEF" w:rsidR="000030F8" w:rsidRPr="00B37C80" w:rsidRDefault="00E51610" w:rsidP="004D28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51610">
              <w:rPr>
                <w:rFonts w:ascii="Times New Roman" w:hAnsi="Times New Roman"/>
                <w:color w:val="000000"/>
                <w:spacing w:val="-2"/>
              </w:rPr>
              <w:t xml:space="preserve">stawa z dnia 27 sierpnia 2004 r. o świadczeniach opieki zdrowotnej finansowanych ze środków publicznych (Dz. U. z 2021 r. poz. 1285, z </w:t>
            </w:r>
            <w:proofErr w:type="spellStart"/>
            <w:r w:rsidRPr="00E51610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E51610">
              <w:rPr>
                <w:rFonts w:ascii="Times New Roman" w:hAnsi="Times New Roman"/>
                <w:color w:val="000000"/>
                <w:spacing w:val="-2"/>
              </w:rPr>
              <w:t>. zm.)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D7DC70E" w14:textId="77777777" w:rsidR="000030F8" w:rsidRPr="00917F8E" w:rsidRDefault="000030F8" w:rsidP="009065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030F8">
              <w:rPr>
                <w:rFonts w:ascii="Times New Roman" w:hAnsi="Times New Roman"/>
                <w:color w:val="000000"/>
                <w:spacing w:val="-2"/>
              </w:rPr>
              <w:t xml:space="preserve">Nadzór i kontrola nad realizacją </w:t>
            </w:r>
            <w:r w:rsidR="00ED422B">
              <w:rPr>
                <w:rFonts w:ascii="Times New Roman" w:hAnsi="Times New Roman"/>
                <w:color w:val="000000"/>
                <w:spacing w:val="-2"/>
              </w:rPr>
              <w:t>programu</w:t>
            </w:r>
            <w:r w:rsidR="0090658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030F8">
              <w:rPr>
                <w:rFonts w:ascii="Times New Roman" w:hAnsi="Times New Roman"/>
                <w:color w:val="000000"/>
                <w:spacing w:val="-2"/>
              </w:rPr>
              <w:t>pilotaż</w:t>
            </w:r>
            <w:r w:rsidR="00ED422B">
              <w:rPr>
                <w:rFonts w:ascii="Times New Roman" w:hAnsi="Times New Roman"/>
                <w:color w:val="000000"/>
                <w:spacing w:val="-2"/>
              </w:rPr>
              <w:t>owego</w:t>
            </w:r>
            <w:r w:rsidRPr="000030F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12B85716" w14:textId="77777777" w:rsidTr="004C77B7">
        <w:trPr>
          <w:trHeight w:val="302"/>
        </w:trPr>
        <w:tc>
          <w:tcPr>
            <w:tcW w:w="10916" w:type="dxa"/>
            <w:gridSpan w:val="20"/>
            <w:shd w:val="clear" w:color="auto" w:fill="99CCFF"/>
            <w:vAlign w:val="center"/>
          </w:tcPr>
          <w:p w14:paraId="30178E3C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1FC52BB5" w14:textId="77777777" w:rsidTr="00413121">
        <w:trPr>
          <w:trHeight w:val="342"/>
        </w:trPr>
        <w:tc>
          <w:tcPr>
            <w:tcW w:w="10916" w:type="dxa"/>
            <w:gridSpan w:val="20"/>
            <w:shd w:val="clear" w:color="auto" w:fill="FFFFFF"/>
          </w:tcPr>
          <w:p w14:paraId="51C79ACD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9A5D12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9A5D12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718A9C36" w14:textId="7CF73E1E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6B0477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9A5D12">
              <w:rPr>
                <w:rFonts w:ascii="Times New Roman" w:hAnsi="Times New Roman"/>
                <w:color w:val="000000"/>
                <w:spacing w:val="-2"/>
              </w:rPr>
              <w:t xml:space="preserve"> skierowany do konsultacji publicznych i opiniowania </w:t>
            </w:r>
            <w:r>
              <w:rPr>
                <w:rFonts w:ascii="Times New Roman" w:hAnsi="Times New Roman"/>
                <w:color w:val="000000"/>
                <w:spacing w:val="-2"/>
              </w:rPr>
              <w:t>na okres 2 dni</w:t>
            </w:r>
            <w:r w:rsidRPr="009A5D12">
              <w:rPr>
                <w:rFonts w:ascii="Times New Roman" w:hAnsi="Times New Roman"/>
                <w:color w:val="000000"/>
                <w:spacing w:val="-2"/>
              </w:rPr>
              <w:t xml:space="preserve"> do następujących podmiotów:</w:t>
            </w:r>
          </w:p>
          <w:p w14:paraId="6D97B97A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lastRenderedPageBreak/>
              <w:t>1) Naczelna Rada Lekarska;</w:t>
            </w:r>
          </w:p>
          <w:p w14:paraId="70B372E1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2) Naczelna Rada Pielęgniarek i Położnych;</w:t>
            </w:r>
          </w:p>
          <w:p w14:paraId="2F4B21CB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3) Naczelna Rada Aptekarska;</w:t>
            </w:r>
          </w:p>
          <w:p w14:paraId="705C2C8E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4) Krajowa Rada Diagnostów Laboratoryjnych;</w:t>
            </w:r>
          </w:p>
          <w:p w14:paraId="1B262C30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5) Krajowa Rada Fizjoterapeutów;</w:t>
            </w:r>
          </w:p>
          <w:p w14:paraId="2279F6CB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6) Porozumienie Pracodawców Ochrony Zdrowia;</w:t>
            </w:r>
          </w:p>
          <w:p w14:paraId="3BFD9CEB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7) Federacja Związków Pracodawców Ochrony Zdrowia „Porozumienie Zielonogórskie”;</w:t>
            </w:r>
          </w:p>
          <w:p w14:paraId="0B79AEAD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8) Związek Pracodawców Ratownictwa Medycznego SPZOZ;</w:t>
            </w:r>
          </w:p>
          <w:p w14:paraId="562EEB61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9) Stowarzyszenie Polska Unia Szpitali Klinicznych;</w:t>
            </w:r>
          </w:p>
          <w:p w14:paraId="6108BB7B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10) Izba Lecznictwa Polskiego;</w:t>
            </w:r>
          </w:p>
          <w:p w14:paraId="270D5652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11) Rada Dialogu Społecznego;</w:t>
            </w:r>
          </w:p>
          <w:p w14:paraId="45B54C33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12) Ogólnopolski Związek Zawodowy Pielęgniarek i Położnych;</w:t>
            </w:r>
          </w:p>
          <w:p w14:paraId="57391425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13) Ogólnopolski Związek Zawodowy Lekarzy;</w:t>
            </w:r>
          </w:p>
          <w:p w14:paraId="43C6C48E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14) Ogólnopolski Związek Zawodowy Położnych;</w:t>
            </w:r>
          </w:p>
          <w:p w14:paraId="3B6F51C1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15) Ogólnopolski Związkiem Zawodowy Ratowników Medycznych;</w:t>
            </w:r>
          </w:p>
          <w:p w14:paraId="38A02E9B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16) Pracodawcy Rzeczypospolitej Polskiej;</w:t>
            </w:r>
          </w:p>
          <w:p w14:paraId="7428D3CF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17) Konfederacja „Lewiatan”;</w:t>
            </w:r>
          </w:p>
          <w:p w14:paraId="5D52B4CB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18) Związek Pracodawców Business Center Club;</w:t>
            </w:r>
          </w:p>
          <w:p w14:paraId="48EEAEAE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19) Związek Rzemiosła Polskiego;</w:t>
            </w:r>
          </w:p>
          <w:p w14:paraId="07B02860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20) Instytut Praw Pacjenta i Edukacji Zdrowotnej;</w:t>
            </w:r>
          </w:p>
          <w:p w14:paraId="0C099237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21) Federacja Pacjentów Polskich;</w:t>
            </w:r>
          </w:p>
          <w:p w14:paraId="663B0951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22) Związek Przedsiębiorców i Pracodawców;</w:t>
            </w:r>
          </w:p>
          <w:p w14:paraId="01E15141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23) Prokuratoria Generalna Rzeczypospolitej Polskiej;</w:t>
            </w:r>
          </w:p>
          <w:p w14:paraId="3BF6E283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24) Prezes Urzędu Ochrony Konkurencji i Konsumentów;</w:t>
            </w:r>
          </w:p>
          <w:p w14:paraId="095C8267" w14:textId="11FFBCF8" w:rsid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25) Prezes Urzędu Ochrony Danych Osobowych</w:t>
            </w:r>
            <w:r w:rsidR="004913A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B012407" w14:textId="551E7190" w:rsidR="004913A8" w:rsidRPr="009A5D12" w:rsidRDefault="004913A8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26) S</w:t>
            </w:r>
            <w:r w:rsidRPr="004913A8">
              <w:rPr>
                <w:rFonts w:ascii="Times New Roman" w:hAnsi="Times New Roman"/>
                <w:color w:val="000000"/>
                <w:spacing w:val="-2"/>
              </w:rPr>
              <w:t>amodzielny Publiczny Zakład Opieki Zdrowotnej Szpital Specjalistyczny Ministerstwa Spraw Wewnętrznych i Administracji w Głuchołazach im. św. Jana Pawła II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D03667C" w14:textId="77777777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67F7E4F" w14:textId="78990B1F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 xml:space="preserve">Skrócony termin konsultacji publicznych i opiniowania projektu 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wynika </w:t>
            </w:r>
            <w:r w:rsidRPr="009A5D12">
              <w:rPr>
                <w:rFonts w:ascii="Times New Roman" w:hAnsi="Times New Roman"/>
                <w:color w:val="000000"/>
                <w:spacing w:val="-2"/>
              </w:rPr>
              <w:t xml:space="preserve">z konieczności jego pilnego wejścia w życie ze względu na potrzebę </w:t>
            </w:r>
            <w:r>
              <w:rPr>
                <w:rFonts w:ascii="Times New Roman" w:hAnsi="Times New Roman"/>
                <w:color w:val="000000"/>
                <w:spacing w:val="-2"/>
              </w:rPr>
              <w:t>wydłużenia okresu realizacji pilotażu.</w:t>
            </w:r>
          </w:p>
          <w:p w14:paraId="241D7FAE" w14:textId="33FD274B" w:rsidR="009A5D12" w:rsidRPr="009A5D12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6B0477">
              <w:rPr>
                <w:rFonts w:ascii="Times New Roman" w:hAnsi="Times New Roman"/>
                <w:color w:val="000000"/>
                <w:spacing w:val="-2"/>
              </w:rPr>
              <w:t>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A5D12">
              <w:rPr>
                <w:rFonts w:ascii="Times New Roman" w:hAnsi="Times New Roman"/>
                <w:color w:val="000000"/>
                <w:spacing w:val="-2"/>
              </w:rPr>
              <w:t xml:space="preserve">udostępniony na stronie podmiotowej Rządowego Centrum Legislacji, w serwisie „Rządowy Proces Legislacyjny”, zgodnie z art. 5 ustawy z dnia 7 lipca 2005 r. o działalności lobbingowej w procesie stanowienia prawa (Dz. U. z 2017 r. poz. 248) oraz uchwałą nr 190 Rady Ministrów z dnia 29 października 2013 r. – Regulamin pracy Rady Ministrów (M.P. z 2022 r. poz. 348). </w:t>
            </w:r>
          </w:p>
          <w:p w14:paraId="6A0D6AC0" w14:textId="76744AF7" w:rsidR="008C524E" w:rsidRPr="008C524E" w:rsidRDefault="009A5D12" w:rsidP="009A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5D12">
              <w:rPr>
                <w:rFonts w:ascii="Times New Roman" w:hAnsi="Times New Roman"/>
                <w:color w:val="000000"/>
                <w:spacing w:val="-2"/>
              </w:rPr>
              <w:t>Wyniki konsultacji publicznych i opiniowania zosta</w:t>
            </w:r>
            <w:r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9A5D12">
              <w:rPr>
                <w:rFonts w:ascii="Times New Roman" w:hAnsi="Times New Roman"/>
                <w:color w:val="000000"/>
                <w:spacing w:val="-2"/>
              </w:rPr>
              <w:t xml:space="preserve"> przedstawione w raporcie, dołączonym do oceny skutków regulacji.</w:t>
            </w:r>
          </w:p>
        </w:tc>
      </w:tr>
      <w:tr w:rsidR="006A701A" w:rsidRPr="008B4FE6" w14:paraId="7B333EAB" w14:textId="77777777" w:rsidTr="004C77B7">
        <w:trPr>
          <w:trHeight w:val="363"/>
        </w:trPr>
        <w:tc>
          <w:tcPr>
            <w:tcW w:w="10916" w:type="dxa"/>
            <w:gridSpan w:val="20"/>
            <w:shd w:val="clear" w:color="auto" w:fill="99CCFF"/>
            <w:vAlign w:val="center"/>
          </w:tcPr>
          <w:p w14:paraId="6A2A7E11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65191A1C" w14:textId="77777777" w:rsidTr="004D0494">
        <w:trPr>
          <w:trHeight w:val="142"/>
        </w:trPr>
        <w:tc>
          <w:tcPr>
            <w:tcW w:w="2266" w:type="dxa"/>
            <w:gridSpan w:val="2"/>
            <w:vMerge w:val="restart"/>
            <w:shd w:val="clear" w:color="auto" w:fill="FFFFFF"/>
          </w:tcPr>
          <w:p w14:paraId="77F826EB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="008F42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2019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8650" w:type="dxa"/>
            <w:gridSpan w:val="18"/>
            <w:shd w:val="clear" w:color="auto" w:fill="FFFFFF"/>
          </w:tcPr>
          <w:p w14:paraId="05FA0EDE" w14:textId="77777777" w:rsidR="00260F33" w:rsidRPr="00C53F26" w:rsidRDefault="00925596" w:rsidP="004C77B7">
            <w:pPr>
              <w:tabs>
                <w:tab w:val="center" w:pos="4215"/>
                <w:tab w:val="left" w:pos="7485"/>
              </w:tabs>
              <w:spacing w:before="40" w:after="40" w:line="240" w:lineRule="auto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ab/>
            </w:r>
            <w:r w:rsidR="00260F33"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[zł]</w:t>
            </w:r>
          </w:p>
        </w:tc>
      </w:tr>
      <w:tr w:rsidR="004D0494" w:rsidRPr="008B4FE6" w14:paraId="077EC38C" w14:textId="77777777" w:rsidTr="004D0494">
        <w:trPr>
          <w:trHeight w:val="142"/>
        </w:trPr>
        <w:tc>
          <w:tcPr>
            <w:tcW w:w="2266" w:type="dxa"/>
            <w:gridSpan w:val="2"/>
            <w:vMerge/>
            <w:shd w:val="clear" w:color="auto" w:fill="FFFFFF"/>
          </w:tcPr>
          <w:p w14:paraId="0F0B9E9C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BD0728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FFFFFF"/>
          </w:tcPr>
          <w:p w14:paraId="16C5A2A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36FE51DD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559759A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A57821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7A2649B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9E7463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14:paraId="287D067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F6CF6D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14:paraId="72457AA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6E7E4FF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14:paraId="7ECFDDD9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4D0494" w:rsidRPr="008B4FE6" w14:paraId="2A2D81B1" w14:textId="77777777" w:rsidTr="004D0494">
        <w:trPr>
          <w:trHeight w:val="321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25209320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DB8EE1E" w14:textId="77777777" w:rsidR="0057668E" w:rsidRPr="00B37C80" w:rsidRDefault="006B0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5" w:type="dxa"/>
            <w:shd w:val="clear" w:color="auto" w:fill="FFFFFF"/>
          </w:tcPr>
          <w:p w14:paraId="6A93D747" w14:textId="77777777" w:rsidR="0057668E" w:rsidRPr="00B37C80" w:rsidRDefault="006B0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44B6ABA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14:paraId="2EE46FA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C9D0E4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03A5A4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9A5C8A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8109D3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6C45A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4BA2A5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4F6DD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4DAE137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D0494" w:rsidRPr="008B4FE6" w14:paraId="0C527A45" w14:textId="77777777" w:rsidTr="004D0494">
        <w:trPr>
          <w:trHeight w:val="321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2ED52564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20828BF" w14:textId="77777777" w:rsidR="0057668E" w:rsidRPr="00B37C80" w:rsidRDefault="006B0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5" w:type="dxa"/>
            <w:shd w:val="clear" w:color="auto" w:fill="FFFFFF"/>
          </w:tcPr>
          <w:p w14:paraId="4E1002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57483D0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14:paraId="095A051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D8325F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B554FC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2E32CB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0380A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EA5C8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9ED53A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20AF23F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7A0426D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D0494" w:rsidRPr="008B4FE6" w14:paraId="271E0272" w14:textId="77777777" w:rsidTr="004D0494">
        <w:trPr>
          <w:trHeight w:val="344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5329683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76907DFD" w14:textId="77777777" w:rsidR="0057668E" w:rsidRPr="00B37C80" w:rsidRDefault="006B0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5" w:type="dxa"/>
            <w:shd w:val="clear" w:color="auto" w:fill="FFFFFF"/>
          </w:tcPr>
          <w:p w14:paraId="203E5BF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135A820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14:paraId="123AE69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8ADE4F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2366A1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C91E15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37E4AF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F0E3AA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3FECBB2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7D3F67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19A341B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D0494" w:rsidRPr="008B4FE6" w14:paraId="5061B11E" w14:textId="77777777" w:rsidTr="004D0494">
        <w:trPr>
          <w:trHeight w:val="344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4550A2E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1859F47" w14:textId="77777777" w:rsidR="0057668E" w:rsidRPr="00B37C80" w:rsidRDefault="006B0800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5" w:type="dxa"/>
            <w:shd w:val="clear" w:color="auto" w:fill="FFFFFF"/>
          </w:tcPr>
          <w:p w14:paraId="3E3C453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2937B0A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14:paraId="5880216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68E2B2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719927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B14B44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3454C17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28FAD0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CECDBF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35BFCCC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1A1FC8A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D0494" w:rsidRPr="008B4FE6" w14:paraId="443BCB02" w14:textId="77777777" w:rsidTr="004D0494">
        <w:trPr>
          <w:trHeight w:val="330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4ED4AEC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042E5AF" w14:textId="77777777" w:rsidR="0057668E" w:rsidRPr="00B37C80" w:rsidRDefault="006B0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FFFFFF"/>
          </w:tcPr>
          <w:p w14:paraId="3172440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07A908D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14:paraId="7AC474A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DBBD0A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9409A7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E72B47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1827FB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66A6F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C4B957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AB1F0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3775FB7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D0494" w:rsidRPr="008B4FE6" w14:paraId="69089AEF" w14:textId="77777777" w:rsidTr="004D0494">
        <w:trPr>
          <w:trHeight w:val="330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44E7E4F7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0F47BE63" w14:textId="77777777" w:rsidR="0057668E" w:rsidRPr="00B37C80" w:rsidRDefault="006B0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5" w:type="dxa"/>
            <w:shd w:val="clear" w:color="auto" w:fill="FFFFFF"/>
          </w:tcPr>
          <w:p w14:paraId="4E5F899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422E7DC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14:paraId="0C9D562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AFDE0F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8AD422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9D059E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9164E3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7C420A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A264E4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2A9529C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377044B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D0494" w:rsidRPr="008B4FE6" w14:paraId="6C4B42CF" w14:textId="77777777" w:rsidTr="004D0494">
        <w:trPr>
          <w:trHeight w:val="351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0A2CB21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FB91271" w14:textId="77777777" w:rsidR="0057668E" w:rsidRPr="00B37C80" w:rsidRDefault="006B0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5" w:type="dxa"/>
            <w:shd w:val="clear" w:color="auto" w:fill="FFFFFF"/>
          </w:tcPr>
          <w:p w14:paraId="2A055D1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2AD0B4F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14:paraId="23BC16E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1C6FF8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A45713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51584B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591CF6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5CF6C1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17303A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460E2B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43E611F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D0494" w:rsidRPr="008B4FE6" w14:paraId="389CB369" w14:textId="77777777" w:rsidTr="004D0494">
        <w:trPr>
          <w:trHeight w:val="351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1E4EED7F" w14:textId="77777777" w:rsidR="00816F72" w:rsidRPr="00C53F26" w:rsidRDefault="00816F7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Narodowy Fundusz Zdrowia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4F9E2FF" w14:textId="77777777" w:rsidR="00816F72" w:rsidRPr="00B37C80" w:rsidRDefault="006B0800" w:rsidP="00C961A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FFFFFF"/>
          </w:tcPr>
          <w:p w14:paraId="118643E1" w14:textId="77777777" w:rsidR="00816F72" w:rsidRPr="00C961A8" w:rsidRDefault="00816F72" w:rsidP="00C961A8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66E6D026" w14:textId="77777777" w:rsidR="00FA5605" w:rsidRPr="00FA5605" w:rsidRDefault="00FA5605" w:rsidP="00260B1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FCC3199" w14:textId="77777777" w:rsidR="00FD160E" w:rsidRPr="007B59EE" w:rsidRDefault="00FD160E" w:rsidP="00C961A8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79794B9" w14:textId="77777777" w:rsidR="00816F72" w:rsidRPr="004D0494" w:rsidRDefault="00816F72" w:rsidP="00C961A8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2D314464" w14:textId="77777777" w:rsidR="00816F72" w:rsidRPr="00B37C80" w:rsidRDefault="00816F72" w:rsidP="00C961A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619793B" w14:textId="77777777" w:rsidR="00816F72" w:rsidRPr="00B37C80" w:rsidRDefault="00816F72" w:rsidP="00C961A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2A4CC286" w14:textId="77777777" w:rsidR="00816F72" w:rsidRPr="00B37C80" w:rsidRDefault="00816F72" w:rsidP="00C961A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DCF4C58" w14:textId="77777777" w:rsidR="00816F72" w:rsidRPr="00B37C80" w:rsidRDefault="00816F72" w:rsidP="00C961A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4B0B89D" w14:textId="77777777" w:rsidR="00816F72" w:rsidRPr="00B37C80" w:rsidRDefault="00816F72" w:rsidP="00C961A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3AA74769" w14:textId="77777777" w:rsidR="00816F72" w:rsidRPr="00B37C80" w:rsidRDefault="00816F72" w:rsidP="00C961A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3E6B6208" w14:textId="77777777" w:rsidR="00816F72" w:rsidRPr="000B33FF" w:rsidRDefault="00925596" w:rsidP="00C961A8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D0494" w:rsidRPr="008B4FE6" w14:paraId="34CBEC83" w14:textId="77777777" w:rsidTr="004D0494">
        <w:trPr>
          <w:trHeight w:val="351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6E9B893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FEB635C" w14:textId="77777777" w:rsidR="0057668E" w:rsidRPr="00B37C80" w:rsidRDefault="006B0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5" w:type="dxa"/>
            <w:shd w:val="clear" w:color="auto" w:fill="FFFFFF"/>
          </w:tcPr>
          <w:p w14:paraId="644FA7B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5EE336B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14:paraId="4DB796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720FB6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759A2D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4C8043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3855A49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898182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DE2C4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F879E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20E60EA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D0494" w:rsidRPr="008B4FE6" w14:paraId="7CFB4B34" w14:textId="77777777" w:rsidTr="004D0494">
        <w:trPr>
          <w:trHeight w:val="360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0E3D360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D4DAB17" w14:textId="77777777" w:rsidR="0057668E" w:rsidRPr="00B37C80" w:rsidRDefault="006B0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FFFFFF"/>
          </w:tcPr>
          <w:p w14:paraId="07A96C5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09AD4CE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14:paraId="586BD57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3BEA169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E728F0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BE6D5E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1A8627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3D588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1DCD5D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004573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0192EF8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D0494" w:rsidRPr="008B4FE6" w14:paraId="34A0CB2B" w14:textId="77777777" w:rsidTr="004D0494">
        <w:trPr>
          <w:trHeight w:val="360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4F81093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244A998F" w14:textId="77777777" w:rsidR="0057668E" w:rsidRPr="00B37C80" w:rsidRDefault="006B0800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5" w:type="dxa"/>
            <w:shd w:val="clear" w:color="auto" w:fill="FFFFFF"/>
          </w:tcPr>
          <w:p w14:paraId="5CF1C6F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426B88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14:paraId="3267AB4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E23308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370A053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677A63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7314B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9180F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B11D84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6A3A4F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7EFC6AF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D0494" w:rsidRPr="008B4FE6" w14:paraId="2E76C28A" w14:textId="77777777" w:rsidTr="004D0494">
        <w:trPr>
          <w:trHeight w:val="357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179EFC14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9393B5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FFFFFF"/>
          </w:tcPr>
          <w:p w14:paraId="33A7768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3A7A78F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14:paraId="077FCC3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CC91E3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A98D01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374C1D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213D8F7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1B5250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2D59D60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A75BB7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41A693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D0494" w:rsidRPr="008B4FE6" w14:paraId="2D2C957A" w14:textId="77777777" w:rsidTr="004D0494">
        <w:trPr>
          <w:trHeight w:val="357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1D1204D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74FBA3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FFFFFF"/>
          </w:tcPr>
          <w:p w14:paraId="28A7A63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42A0B52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14:paraId="2A5312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FE692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BA10F6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CD9D8E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C63365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5287D5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D5CAB3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720996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48A997A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2EE4B31" w14:textId="77777777" w:rsidTr="004D0494">
        <w:trPr>
          <w:trHeight w:val="348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226F23B1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Źródła finansowania </w:t>
            </w:r>
          </w:p>
        </w:tc>
        <w:tc>
          <w:tcPr>
            <w:tcW w:w="8650" w:type="dxa"/>
            <w:gridSpan w:val="18"/>
            <w:shd w:val="clear" w:color="auto" w:fill="FFFFFF"/>
            <w:vAlign w:val="center"/>
          </w:tcPr>
          <w:p w14:paraId="1CB903E3" w14:textId="77777777" w:rsidR="006A701A" w:rsidRPr="00BD06C6" w:rsidRDefault="006B080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06C6">
              <w:rPr>
                <w:rFonts w:ascii="Times New Roman" w:hAnsi="Times New Roman"/>
                <w:color w:val="000000"/>
                <w:sz w:val="21"/>
                <w:szCs w:val="21"/>
              </w:rPr>
              <w:t>Program będzie finansowany w ramach środków przewidzianych w planie finansowym NFZ, w ramach przesunięć pomiędzy pozycjami planu finansowego.</w:t>
            </w:r>
          </w:p>
          <w:p w14:paraId="00D6D2FE" w14:textId="77777777" w:rsidR="006A701A" w:rsidRPr="00BD06C6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68FE3D" w14:textId="77777777" w:rsidR="006A701A" w:rsidRPr="00BD06C6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43DE8F21" w14:textId="77777777" w:rsidTr="00676202">
        <w:trPr>
          <w:trHeight w:val="1189"/>
        </w:trPr>
        <w:tc>
          <w:tcPr>
            <w:tcW w:w="2266" w:type="dxa"/>
            <w:gridSpan w:val="2"/>
            <w:shd w:val="clear" w:color="auto" w:fill="FFFFFF"/>
          </w:tcPr>
          <w:p w14:paraId="3AC784B9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50" w:type="dxa"/>
            <w:gridSpan w:val="18"/>
            <w:shd w:val="clear" w:color="auto" w:fill="FFFFFF"/>
          </w:tcPr>
          <w:p w14:paraId="133B72AB" w14:textId="77777777" w:rsidR="006B0800" w:rsidRPr="00BD06C6" w:rsidRDefault="006B0800" w:rsidP="006B08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06C6">
              <w:rPr>
                <w:rFonts w:ascii="Times New Roman" w:hAnsi="Times New Roman"/>
                <w:color w:val="000000"/>
                <w:sz w:val="21"/>
                <w:szCs w:val="21"/>
              </w:rPr>
              <w:t>Na podstawie informacji przekazanych przez</w:t>
            </w:r>
            <w:r w:rsidR="006F28B6" w:rsidRPr="00BD06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NFZ</w:t>
            </w:r>
            <w:r w:rsidRPr="00BD06C6">
              <w:rPr>
                <w:rFonts w:ascii="Times New Roman" w:hAnsi="Times New Roman"/>
                <w:color w:val="000000"/>
                <w:sz w:val="21"/>
                <w:szCs w:val="21"/>
              </w:rPr>
              <w:t>:</w:t>
            </w:r>
          </w:p>
          <w:p w14:paraId="6AAACC35" w14:textId="77777777" w:rsidR="006B0800" w:rsidRPr="00BD06C6" w:rsidRDefault="006B0800" w:rsidP="00676202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06C6">
              <w:rPr>
                <w:rFonts w:ascii="Times New Roman" w:hAnsi="Times New Roman"/>
                <w:color w:val="000000"/>
                <w:sz w:val="21"/>
                <w:szCs w:val="21"/>
              </w:rPr>
              <w:t>oddział 50 łóżkowy</w:t>
            </w:r>
            <w:r w:rsidR="001418C2" w:rsidRPr="00BD06C6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  <w:r w:rsidRPr="00BD06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14:paraId="3568EF09" w14:textId="77777777" w:rsidR="006B0800" w:rsidRPr="00BD06C6" w:rsidRDefault="006B0800" w:rsidP="00676202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06C6">
              <w:rPr>
                <w:rFonts w:ascii="Times New Roman" w:hAnsi="Times New Roman"/>
                <w:color w:val="000000"/>
                <w:sz w:val="21"/>
                <w:szCs w:val="21"/>
              </w:rPr>
              <w:t>przewidywany koszt pobytu pacjenta: 200,00 zł/doba.</w:t>
            </w:r>
          </w:p>
          <w:p w14:paraId="15A707AF" w14:textId="77777777" w:rsidR="00FD160E" w:rsidRPr="003D7510" w:rsidRDefault="006B0800" w:rsidP="006B080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6C6">
              <w:rPr>
                <w:rFonts w:ascii="Times New Roman" w:hAnsi="Times New Roman"/>
                <w:color w:val="000000"/>
                <w:sz w:val="21"/>
                <w:szCs w:val="21"/>
              </w:rPr>
              <w:t>Przy założeniu 100% obłożenia oddziału, koszt pobytu pacjentów: 50 x 200 = 10 000 zł/doba</w:t>
            </w:r>
            <w:r w:rsidR="00B7778E" w:rsidRPr="00BD06C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6A701A" w:rsidRPr="008B4FE6" w14:paraId="5D8CCE67" w14:textId="77777777" w:rsidTr="004C77B7">
        <w:trPr>
          <w:trHeight w:val="345"/>
        </w:trPr>
        <w:tc>
          <w:tcPr>
            <w:tcW w:w="10916" w:type="dxa"/>
            <w:gridSpan w:val="20"/>
            <w:shd w:val="clear" w:color="auto" w:fill="99CCFF"/>
          </w:tcPr>
          <w:p w14:paraId="4C25B490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44E4A9F6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FFFFFF"/>
          </w:tcPr>
          <w:p w14:paraId="7DD73A4D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4D0494" w:rsidRPr="008B4FE6" w14:paraId="4CCC7C20" w14:textId="77777777" w:rsidTr="004D0494">
        <w:trPr>
          <w:trHeight w:val="142"/>
        </w:trPr>
        <w:tc>
          <w:tcPr>
            <w:tcW w:w="3880" w:type="dxa"/>
            <w:gridSpan w:val="6"/>
            <w:shd w:val="clear" w:color="auto" w:fill="FFFFFF"/>
          </w:tcPr>
          <w:p w14:paraId="1359244D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799" w:type="dxa"/>
            <w:shd w:val="clear" w:color="auto" w:fill="FFFFFF"/>
          </w:tcPr>
          <w:p w14:paraId="5DD260F5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1" w:type="dxa"/>
            <w:gridSpan w:val="2"/>
            <w:shd w:val="clear" w:color="auto" w:fill="FFFFFF"/>
          </w:tcPr>
          <w:p w14:paraId="6ADE7FAD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8" w:type="dxa"/>
            <w:gridSpan w:val="2"/>
            <w:shd w:val="clear" w:color="auto" w:fill="FFFFFF"/>
          </w:tcPr>
          <w:p w14:paraId="74D50688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47" w:type="dxa"/>
            <w:gridSpan w:val="2"/>
            <w:shd w:val="clear" w:color="auto" w:fill="FFFFFF"/>
          </w:tcPr>
          <w:p w14:paraId="2B6884D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3BC380A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3"/>
            <w:shd w:val="clear" w:color="auto" w:fill="FFFFFF"/>
          </w:tcPr>
          <w:p w14:paraId="46BEC9F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14:paraId="20573657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4D0494" w:rsidRPr="008B4FE6" w14:paraId="205E3B14" w14:textId="77777777" w:rsidTr="004D0494">
        <w:trPr>
          <w:trHeight w:val="142"/>
        </w:trPr>
        <w:tc>
          <w:tcPr>
            <w:tcW w:w="1591" w:type="dxa"/>
            <w:vMerge w:val="restart"/>
            <w:shd w:val="clear" w:color="auto" w:fill="FFFFFF"/>
          </w:tcPr>
          <w:p w14:paraId="5BC2AD44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67DFB25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3A18946E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89" w:type="dxa"/>
            <w:gridSpan w:val="5"/>
            <w:shd w:val="clear" w:color="auto" w:fill="FFFFFF"/>
          </w:tcPr>
          <w:p w14:paraId="5C031F91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99" w:type="dxa"/>
            <w:shd w:val="clear" w:color="auto" w:fill="FFFFFF"/>
          </w:tcPr>
          <w:p w14:paraId="7EDEF52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shd w:val="clear" w:color="auto" w:fill="FFFFFF"/>
          </w:tcPr>
          <w:p w14:paraId="4A71016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shd w:val="clear" w:color="auto" w:fill="FFFFFF"/>
          </w:tcPr>
          <w:p w14:paraId="6C50045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14:paraId="54C4613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CD2578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shd w:val="clear" w:color="auto" w:fill="FFFFFF"/>
          </w:tcPr>
          <w:p w14:paraId="7C74494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142D13D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D0494" w:rsidRPr="008B4FE6" w14:paraId="11521689" w14:textId="77777777" w:rsidTr="004D0494">
        <w:trPr>
          <w:trHeight w:val="142"/>
        </w:trPr>
        <w:tc>
          <w:tcPr>
            <w:tcW w:w="1591" w:type="dxa"/>
            <w:vMerge/>
            <w:shd w:val="clear" w:color="auto" w:fill="FFFFFF"/>
          </w:tcPr>
          <w:p w14:paraId="5A0D354C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5"/>
            <w:shd w:val="clear" w:color="auto" w:fill="FFFFFF"/>
          </w:tcPr>
          <w:p w14:paraId="47C285F1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99" w:type="dxa"/>
            <w:shd w:val="clear" w:color="auto" w:fill="FFFFFF"/>
          </w:tcPr>
          <w:p w14:paraId="0C99468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shd w:val="clear" w:color="auto" w:fill="FFFFFF"/>
          </w:tcPr>
          <w:p w14:paraId="6F33193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shd w:val="clear" w:color="auto" w:fill="FFFFFF"/>
          </w:tcPr>
          <w:p w14:paraId="165BE02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14:paraId="5DB1F07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E639C1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shd w:val="clear" w:color="auto" w:fill="FFFFFF"/>
          </w:tcPr>
          <w:p w14:paraId="1E68E0E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3889962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D0494" w:rsidRPr="008B4FE6" w14:paraId="2C8AFEDA" w14:textId="77777777" w:rsidTr="004D0494">
        <w:trPr>
          <w:trHeight w:val="142"/>
        </w:trPr>
        <w:tc>
          <w:tcPr>
            <w:tcW w:w="1591" w:type="dxa"/>
            <w:vMerge/>
            <w:shd w:val="clear" w:color="auto" w:fill="FFFFFF"/>
          </w:tcPr>
          <w:p w14:paraId="15373A5F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5"/>
            <w:shd w:val="clear" w:color="auto" w:fill="FFFFFF"/>
          </w:tcPr>
          <w:p w14:paraId="02C7159F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799" w:type="dxa"/>
            <w:shd w:val="clear" w:color="auto" w:fill="FFFFFF"/>
          </w:tcPr>
          <w:p w14:paraId="2A9536B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shd w:val="clear" w:color="auto" w:fill="FFFFFF"/>
          </w:tcPr>
          <w:p w14:paraId="396044E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shd w:val="clear" w:color="auto" w:fill="FFFFFF"/>
          </w:tcPr>
          <w:p w14:paraId="3D3F19A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14:paraId="38C89C3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31E0E2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shd w:val="clear" w:color="auto" w:fill="FFFFFF"/>
          </w:tcPr>
          <w:p w14:paraId="3311A0A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</w:tcPr>
          <w:p w14:paraId="464DAA4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25724581" w14:textId="77777777" w:rsidTr="004D0494">
        <w:trPr>
          <w:trHeight w:val="142"/>
        </w:trPr>
        <w:tc>
          <w:tcPr>
            <w:tcW w:w="1591" w:type="dxa"/>
            <w:vMerge w:val="restart"/>
            <w:shd w:val="clear" w:color="auto" w:fill="FFFFFF"/>
          </w:tcPr>
          <w:p w14:paraId="6B5FB17B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89" w:type="dxa"/>
            <w:gridSpan w:val="5"/>
            <w:shd w:val="clear" w:color="auto" w:fill="FFFFFF"/>
          </w:tcPr>
          <w:p w14:paraId="5128B60A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36" w:type="dxa"/>
            <w:gridSpan w:val="14"/>
            <w:shd w:val="clear" w:color="auto" w:fill="FFFFFF"/>
          </w:tcPr>
          <w:p w14:paraId="21DC8F4D" w14:textId="77777777" w:rsidR="008A608F" w:rsidRPr="00B37C80" w:rsidRDefault="00DA75D4" w:rsidP="00B777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A75D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</w:t>
            </w:r>
            <w:r w:rsidR="001418C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rozporządzenia nie będzie miał </w:t>
            </w:r>
            <w:r w:rsidRPr="00DA75D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wpływ</w:t>
            </w:r>
            <w:r w:rsidR="001418C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</w:t>
            </w:r>
            <w:r w:rsidRPr="00DA75D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na sytuację dużych przedsiębiorstw.</w:t>
            </w:r>
          </w:p>
        </w:tc>
      </w:tr>
      <w:tr w:rsidR="008A608F" w:rsidRPr="008B4FE6" w14:paraId="7A788858" w14:textId="77777777" w:rsidTr="004D0494">
        <w:trPr>
          <w:trHeight w:val="142"/>
        </w:trPr>
        <w:tc>
          <w:tcPr>
            <w:tcW w:w="1591" w:type="dxa"/>
            <w:vMerge/>
            <w:shd w:val="clear" w:color="auto" w:fill="FFFFFF"/>
          </w:tcPr>
          <w:p w14:paraId="2BE1391C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5"/>
            <w:shd w:val="clear" w:color="auto" w:fill="FFFFFF"/>
          </w:tcPr>
          <w:p w14:paraId="7A58B971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36" w:type="dxa"/>
            <w:gridSpan w:val="14"/>
            <w:shd w:val="clear" w:color="auto" w:fill="FFFFFF"/>
          </w:tcPr>
          <w:p w14:paraId="38CF0ED3" w14:textId="77777777" w:rsidR="008A608F" w:rsidRPr="00B37C80" w:rsidRDefault="00054C59" w:rsidP="00B777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54C5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nie będzie miał wpływu na działalność mikro-, małych i średnich przedsiębiorców, ponieważ proponowane zmiany nie określają, ani nie modyfikują warunków wykonywania działalności gospodarczej.</w:t>
            </w:r>
          </w:p>
        </w:tc>
      </w:tr>
      <w:tr w:rsidR="009E3C4B" w:rsidRPr="008B4FE6" w14:paraId="09C27FFB" w14:textId="77777777" w:rsidTr="004D0494">
        <w:trPr>
          <w:trHeight w:val="596"/>
        </w:trPr>
        <w:tc>
          <w:tcPr>
            <w:tcW w:w="1591" w:type="dxa"/>
            <w:vMerge/>
            <w:shd w:val="clear" w:color="auto" w:fill="FFFFFF"/>
          </w:tcPr>
          <w:p w14:paraId="7D13940C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5"/>
            <w:shd w:val="clear" w:color="auto" w:fill="FFFFFF"/>
          </w:tcPr>
          <w:p w14:paraId="732388C4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36" w:type="dxa"/>
            <w:gridSpan w:val="14"/>
            <w:shd w:val="clear" w:color="auto" w:fill="FFFFFF"/>
          </w:tcPr>
          <w:p w14:paraId="5CC84316" w14:textId="7D6E6977" w:rsidR="009E3C4B" w:rsidRPr="00B37C80" w:rsidRDefault="00054C59" w:rsidP="00557D7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54C5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</w:t>
            </w:r>
            <w:r w:rsidR="00BA238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rozporządzenia</w:t>
            </w:r>
            <w:r w:rsidR="001418C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054C5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pozytywnie wpłynie na rodzinę, obywateli i gospodarstwa domowe</w:t>
            </w:r>
            <w:r w:rsidR="00557D7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, poprzez wydłużenie okresu realizacji </w:t>
            </w:r>
            <w:r w:rsidR="008E5BF3" w:rsidRPr="008E5BF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postępowania rehabilitacyjnego u osób po przebytej chorobie COVID- 19</w:t>
            </w:r>
            <w:r w:rsidR="00557D7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8A608F" w:rsidRPr="008B4FE6" w14:paraId="6BD9413D" w14:textId="77777777" w:rsidTr="004D0494">
        <w:trPr>
          <w:trHeight w:val="240"/>
        </w:trPr>
        <w:tc>
          <w:tcPr>
            <w:tcW w:w="1591" w:type="dxa"/>
            <w:vMerge/>
            <w:shd w:val="clear" w:color="auto" w:fill="FFFFFF"/>
          </w:tcPr>
          <w:p w14:paraId="05B4839F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5"/>
            <w:shd w:val="clear" w:color="auto" w:fill="FFFFFF"/>
          </w:tcPr>
          <w:p w14:paraId="792A3084" w14:textId="77777777" w:rsidR="008A608F" w:rsidRPr="00301959" w:rsidRDefault="00CF30D2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CF30D2">
              <w:rPr>
                <w:rFonts w:ascii="Times New Roman" w:hAnsi="Times New Roman"/>
                <w:sz w:val="21"/>
                <w:szCs w:val="21"/>
              </w:rPr>
              <w:t>osoby niepełnosprawne</w:t>
            </w:r>
          </w:p>
        </w:tc>
        <w:tc>
          <w:tcPr>
            <w:tcW w:w="7036" w:type="dxa"/>
            <w:gridSpan w:val="14"/>
            <w:shd w:val="clear" w:color="auto" w:fill="FFFFFF"/>
          </w:tcPr>
          <w:p w14:paraId="62943C46" w14:textId="1CCC882F" w:rsidR="008A608F" w:rsidRPr="00B37C80" w:rsidRDefault="006B0800" w:rsidP="009236F9">
            <w:pPr>
              <w:tabs>
                <w:tab w:val="left" w:pos="3000"/>
              </w:tabs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6B080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rozporządzenia </w:t>
            </w:r>
            <w:r w:rsidR="00AC2FC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pozytywnie</w:t>
            </w:r>
            <w:r w:rsidRPr="006B080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AC2FC1" w:rsidRPr="006B080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wpły</w:t>
            </w:r>
            <w:r w:rsidR="00AC2FC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</w:t>
            </w:r>
            <w:r w:rsidR="00AC2FC1" w:rsidRPr="006B080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6B080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na sytuację ekonomiczną i społeczną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osób niepełnosprawnych</w:t>
            </w:r>
            <w:r w:rsidR="00F22AC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, </w:t>
            </w:r>
            <w:r w:rsidR="00F22ACB" w:rsidRPr="00F22AC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poprzez wydłużenie okresu realizacji postępowania rehabilitacyjnego u osób po przebytej chorobie COVID- 19.</w:t>
            </w:r>
          </w:p>
        </w:tc>
      </w:tr>
      <w:tr w:rsidR="00CF30D2" w:rsidRPr="008B4FE6" w14:paraId="44C83469" w14:textId="77777777" w:rsidTr="004D0494">
        <w:trPr>
          <w:trHeight w:val="240"/>
        </w:trPr>
        <w:tc>
          <w:tcPr>
            <w:tcW w:w="1591" w:type="dxa"/>
            <w:shd w:val="clear" w:color="auto" w:fill="FFFFFF"/>
          </w:tcPr>
          <w:p w14:paraId="08A8AC03" w14:textId="77777777" w:rsidR="00CF30D2" w:rsidRPr="00301959" w:rsidRDefault="00CF30D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  <w:gridSpan w:val="5"/>
            <w:shd w:val="clear" w:color="auto" w:fill="FFFFFF"/>
          </w:tcPr>
          <w:p w14:paraId="49DBA377" w14:textId="77777777" w:rsidR="00CF30D2" w:rsidRPr="00CF30D2" w:rsidRDefault="00CF30D2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CF30D2">
              <w:rPr>
                <w:rFonts w:ascii="Times New Roman" w:hAnsi="Times New Roman"/>
                <w:sz w:val="21"/>
                <w:szCs w:val="21"/>
              </w:rPr>
              <w:t>osoby starsze</w:t>
            </w:r>
          </w:p>
        </w:tc>
        <w:tc>
          <w:tcPr>
            <w:tcW w:w="7036" w:type="dxa"/>
            <w:gridSpan w:val="14"/>
            <w:shd w:val="clear" w:color="auto" w:fill="FFFFFF"/>
          </w:tcPr>
          <w:p w14:paraId="0A1AE4CD" w14:textId="56402E4F" w:rsidR="00CF30D2" w:rsidRPr="00B37C80" w:rsidRDefault="00054C59" w:rsidP="009236F9">
            <w:pPr>
              <w:tabs>
                <w:tab w:val="left" w:pos="3000"/>
              </w:tabs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54C5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będzie miał wpływ na sytuację ekonomiczną i społeczną osób starszych.</w:t>
            </w:r>
            <w:r w:rsidR="00AC2FC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F22AC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Wydłużenie</w:t>
            </w:r>
            <w:r w:rsidR="008E5BF3" w:rsidRPr="008E5BF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postępowania rehabilitacyjnego u osób po przebytej chorobie COVID- 19 może zapobiec: przedłużającemu się powrotowi do pracy, zmniejszeniu zdolności zarobkowej, ograniczeniu codziennej aktywności, utraty niezależności, podatności na infekcje i pojawieniu się innych chorób współistniejących.</w:t>
            </w:r>
          </w:p>
        </w:tc>
      </w:tr>
      <w:tr w:rsidR="005E7371" w:rsidRPr="008B4FE6" w14:paraId="1CA9BA43" w14:textId="77777777" w:rsidTr="004D0494">
        <w:trPr>
          <w:trHeight w:val="142"/>
        </w:trPr>
        <w:tc>
          <w:tcPr>
            <w:tcW w:w="1591" w:type="dxa"/>
            <w:shd w:val="clear" w:color="auto" w:fill="FFFFFF"/>
          </w:tcPr>
          <w:p w14:paraId="4F8F72DD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89" w:type="dxa"/>
            <w:gridSpan w:val="5"/>
            <w:shd w:val="clear" w:color="auto" w:fill="FFFFFF"/>
          </w:tcPr>
          <w:p w14:paraId="4D367681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36" w:type="dxa"/>
            <w:gridSpan w:val="14"/>
            <w:shd w:val="clear" w:color="auto" w:fill="FFFFFF"/>
          </w:tcPr>
          <w:p w14:paraId="3D6D141F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7127C845" w14:textId="77777777" w:rsidTr="004D0494">
        <w:trPr>
          <w:trHeight w:val="1643"/>
        </w:trPr>
        <w:tc>
          <w:tcPr>
            <w:tcW w:w="2266" w:type="dxa"/>
            <w:gridSpan w:val="2"/>
            <w:shd w:val="clear" w:color="auto" w:fill="FFFFFF"/>
          </w:tcPr>
          <w:p w14:paraId="365B5D61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50" w:type="dxa"/>
            <w:gridSpan w:val="18"/>
            <w:shd w:val="clear" w:color="auto" w:fill="FFFFFF"/>
            <w:vAlign w:val="center"/>
          </w:tcPr>
          <w:p w14:paraId="6A1A1F30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72B632F" w14:textId="77777777" w:rsidR="00260F33" w:rsidRDefault="00260F3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688C763" w14:textId="77777777" w:rsidR="00CF5F4F" w:rsidRPr="00301959" w:rsidRDefault="00CF5F4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855D51D" w14:textId="77777777" w:rsidR="00260F33" w:rsidRPr="00301959" w:rsidRDefault="00260F3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FDDA38F" w14:textId="77777777" w:rsidR="00301959" w:rsidRDefault="0030195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4D87F9D" w14:textId="77777777" w:rsidR="001643A4" w:rsidRPr="00301959" w:rsidRDefault="001643A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0A47BA1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574058BF" w14:textId="77777777" w:rsidTr="004C77B7">
        <w:trPr>
          <w:trHeight w:val="342"/>
        </w:trPr>
        <w:tc>
          <w:tcPr>
            <w:tcW w:w="10916" w:type="dxa"/>
            <w:gridSpan w:val="20"/>
            <w:shd w:val="clear" w:color="auto" w:fill="99CCFF"/>
            <w:vAlign w:val="center"/>
          </w:tcPr>
          <w:p w14:paraId="1E3AF7C7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4B183590" w14:textId="77777777" w:rsidTr="004C77B7">
        <w:trPr>
          <w:trHeight w:val="151"/>
        </w:trPr>
        <w:tc>
          <w:tcPr>
            <w:tcW w:w="10916" w:type="dxa"/>
            <w:gridSpan w:val="20"/>
            <w:shd w:val="clear" w:color="auto" w:fill="FFFFFF"/>
          </w:tcPr>
          <w:p w14:paraId="5A996DDA" w14:textId="77777777" w:rsidR="00D86AFF" w:rsidRPr="008B4FE6" w:rsidRDefault="00F403B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0793B9B9" w14:textId="77777777" w:rsidTr="004D0494">
        <w:trPr>
          <w:trHeight w:val="946"/>
        </w:trPr>
        <w:tc>
          <w:tcPr>
            <w:tcW w:w="4679" w:type="dxa"/>
            <w:gridSpan w:val="7"/>
            <w:shd w:val="clear" w:color="auto" w:fill="FFFFFF"/>
          </w:tcPr>
          <w:p w14:paraId="7ACBA854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6237" w:type="dxa"/>
            <w:gridSpan w:val="13"/>
            <w:shd w:val="clear" w:color="auto" w:fill="FFFFFF"/>
          </w:tcPr>
          <w:p w14:paraId="7205A89B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E223985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2057CDB" w14:textId="77777777" w:rsidR="00D86AFF" w:rsidRDefault="00D86AFF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3D171CDD" w14:textId="77777777" w:rsidTr="004D0494">
        <w:trPr>
          <w:trHeight w:val="1245"/>
        </w:trPr>
        <w:tc>
          <w:tcPr>
            <w:tcW w:w="4679" w:type="dxa"/>
            <w:gridSpan w:val="7"/>
            <w:shd w:val="clear" w:color="auto" w:fill="FFFFFF"/>
          </w:tcPr>
          <w:p w14:paraId="4948B1B8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4D6AC93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AA736E1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BF12769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237" w:type="dxa"/>
            <w:gridSpan w:val="13"/>
            <w:shd w:val="clear" w:color="auto" w:fill="FFFFFF"/>
          </w:tcPr>
          <w:p w14:paraId="2D81C08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5C415FE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E8CA364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464FF4E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1A3343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028543DF" w14:textId="77777777" w:rsidTr="004D0494">
        <w:trPr>
          <w:trHeight w:val="870"/>
        </w:trPr>
        <w:tc>
          <w:tcPr>
            <w:tcW w:w="4679" w:type="dxa"/>
            <w:gridSpan w:val="7"/>
            <w:shd w:val="clear" w:color="auto" w:fill="FFFFFF"/>
          </w:tcPr>
          <w:p w14:paraId="3ABB1FEE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6237" w:type="dxa"/>
            <w:gridSpan w:val="13"/>
            <w:shd w:val="clear" w:color="auto" w:fill="FFFFFF"/>
          </w:tcPr>
          <w:p w14:paraId="37C4B88A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0E86020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DBC64DF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F769028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70485661" w14:textId="77777777" w:rsidTr="004C77B7">
        <w:trPr>
          <w:trHeight w:val="630"/>
        </w:trPr>
        <w:tc>
          <w:tcPr>
            <w:tcW w:w="10916" w:type="dxa"/>
            <w:gridSpan w:val="20"/>
            <w:shd w:val="clear" w:color="auto" w:fill="FFFFFF"/>
          </w:tcPr>
          <w:p w14:paraId="3B9222A8" w14:textId="64DE3931" w:rsidR="00117017" w:rsidRPr="008B4FE6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Komentarz:</w:t>
            </w:r>
            <w:r w:rsidR="00013CD5" w:rsidRPr="00DA75D4">
              <w:rPr>
                <w:rFonts w:ascii="Times New Roman" w:hAnsi="Times New Roman"/>
                <w:color w:val="000000"/>
              </w:rPr>
              <w:t xml:space="preserve"> Bez wpływu.</w:t>
            </w:r>
          </w:p>
        </w:tc>
      </w:tr>
      <w:tr w:rsidR="001B3460" w:rsidRPr="008B4FE6" w14:paraId="410C566C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99CCFF"/>
          </w:tcPr>
          <w:p w14:paraId="2226AECB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1A5C29E2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auto"/>
          </w:tcPr>
          <w:p w14:paraId="115C3B50" w14:textId="77777777" w:rsidR="001B3460" w:rsidRPr="008B4FE6" w:rsidRDefault="00DA75D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75D4">
              <w:rPr>
                <w:rFonts w:ascii="Times New Roman" w:hAnsi="Times New Roman"/>
                <w:color w:val="000000"/>
              </w:rPr>
              <w:t>Bez wpływu.</w:t>
            </w:r>
          </w:p>
        </w:tc>
      </w:tr>
      <w:tr w:rsidR="001B3460" w:rsidRPr="008B4FE6" w14:paraId="375D4723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99CCFF"/>
          </w:tcPr>
          <w:p w14:paraId="5CBF70F5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31B02960" w14:textId="77777777" w:rsidTr="004D0494">
        <w:trPr>
          <w:trHeight w:val="1031"/>
        </w:trPr>
        <w:tc>
          <w:tcPr>
            <w:tcW w:w="3686" w:type="dxa"/>
            <w:gridSpan w:val="5"/>
            <w:shd w:val="clear" w:color="auto" w:fill="FFFFFF"/>
          </w:tcPr>
          <w:p w14:paraId="107EE54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F2EAD4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CBA90D9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C53D209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43" w:type="dxa"/>
            <w:gridSpan w:val="7"/>
            <w:shd w:val="clear" w:color="auto" w:fill="FFFFFF"/>
          </w:tcPr>
          <w:p w14:paraId="46AD9130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BA7CA30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F044E8E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687" w:type="dxa"/>
            <w:gridSpan w:val="8"/>
            <w:shd w:val="clear" w:color="auto" w:fill="FFFFFF"/>
          </w:tcPr>
          <w:p w14:paraId="2346837E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32F2D72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3EF62DB" w14:textId="77777777" w:rsidR="001B3460" w:rsidRPr="008B4FE6" w:rsidRDefault="00E56E6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15424">
              <w:rPr>
                <w:rFonts w:ascii="Times New Roman" w:hAnsi="Times New Roman"/>
                <w:color w:val="000000"/>
              </w:rPr>
            </w:r>
            <w:r w:rsidR="0061542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2E6B1AC2" w14:textId="77777777" w:rsidTr="004D0494">
        <w:trPr>
          <w:trHeight w:val="712"/>
        </w:trPr>
        <w:tc>
          <w:tcPr>
            <w:tcW w:w="2266" w:type="dxa"/>
            <w:gridSpan w:val="2"/>
            <w:shd w:val="clear" w:color="auto" w:fill="FFFFFF"/>
            <w:vAlign w:val="center"/>
          </w:tcPr>
          <w:p w14:paraId="4E301C1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50" w:type="dxa"/>
            <w:gridSpan w:val="18"/>
            <w:shd w:val="clear" w:color="auto" w:fill="FFFFFF"/>
            <w:vAlign w:val="center"/>
          </w:tcPr>
          <w:p w14:paraId="26B2A4DB" w14:textId="727449DB" w:rsidR="001B3460" w:rsidRPr="00DA011B" w:rsidRDefault="00E56E6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A011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Zakłada się poprawę opieki zdrowotnej nad pacjentami</w:t>
            </w:r>
            <w:r w:rsidR="006B0800" w:rsidRPr="00DA011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którzy chorowali na COVID</w:t>
            </w:r>
            <w:r w:rsidR="00B7778E" w:rsidRPr="00DA011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  <w:r w:rsidR="006B0800" w:rsidRPr="00DA011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19</w:t>
            </w:r>
            <w:r w:rsidR="001418C2" w:rsidRPr="00DA011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</w:t>
            </w:r>
            <w:r w:rsidR="006B0800" w:rsidRPr="00DA011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DA011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 związku z objęciem ich</w:t>
            </w:r>
            <w:r w:rsidR="006B0800" w:rsidRPr="00DA011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kompleksową rehabilitacją </w:t>
            </w:r>
            <w:r w:rsidR="00B7778E" w:rsidRPr="00DA011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leczniczą</w:t>
            </w:r>
            <w:r w:rsidR="00F22ACB" w:rsidRPr="00DA011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do dnia 31 grudnia 2022 r.</w:t>
            </w:r>
            <w:r w:rsidR="006B0800" w:rsidRPr="00DA011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  <w:tr w:rsidR="001B3460" w:rsidRPr="008B4FE6" w14:paraId="1C715D6E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99CCFF"/>
          </w:tcPr>
          <w:p w14:paraId="5DEE5CF7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32E9B789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FFFFFF"/>
          </w:tcPr>
          <w:p w14:paraId="4419F571" w14:textId="13F0B0EC" w:rsidR="001B3460" w:rsidRPr="00B37C80" w:rsidRDefault="009F6587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Proponuje się, aby rozporządzenie weszło w życie </w:t>
            </w:r>
            <w:r w:rsidR="008A2D12">
              <w:rPr>
                <w:rFonts w:ascii="Times New Roman" w:hAnsi="Times New Roman"/>
                <w:spacing w:val="-2"/>
              </w:rPr>
              <w:t>z dniem następującym 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DE7996" w:rsidRPr="00DE7996">
              <w:rPr>
                <w:rFonts w:ascii="Times New Roman" w:hAnsi="Times New Roman"/>
                <w:spacing w:val="-2"/>
              </w:rPr>
              <w:t>dni</w:t>
            </w:r>
            <w:r w:rsidR="008A2D12">
              <w:rPr>
                <w:rFonts w:ascii="Times New Roman" w:hAnsi="Times New Roman"/>
                <w:spacing w:val="-2"/>
              </w:rPr>
              <w:t>u</w:t>
            </w:r>
            <w:r w:rsidR="00DE7996" w:rsidRPr="00DE7996">
              <w:rPr>
                <w:rFonts w:ascii="Times New Roman" w:hAnsi="Times New Roman"/>
                <w:spacing w:val="-2"/>
              </w:rPr>
              <w:t xml:space="preserve"> ogłoszenia. </w:t>
            </w:r>
          </w:p>
        </w:tc>
      </w:tr>
      <w:tr w:rsidR="001B3460" w:rsidRPr="008B4FE6" w14:paraId="752A0DAD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99CCFF"/>
          </w:tcPr>
          <w:p w14:paraId="4B32C12F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77FEC082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FFFFFF"/>
          </w:tcPr>
          <w:p w14:paraId="695B8B60" w14:textId="77777777" w:rsidR="001B3460" w:rsidRPr="00B37C80" w:rsidRDefault="00A428C4" w:rsidP="003B4A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0030F8" w:rsidRPr="000030F8">
              <w:rPr>
                <w:rFonts w:ascii="Times New Roman" w:hAnsi="Times New Roman"/>
                <w:color w:val="000000"/>
                <w:spacing w:val="-2"/>
              </w:rPr>
              <w:t xml:space="preserve">terminie </w:t>
            </w:r>
            <w:r w:rsidR="000030F8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0030F8" w:rsidRPr="000030F8">
              <w:rPr>
                <w:rFonts w:ascii="Times New Roman" w:hAnsi="Times New Roman"/>
                <w:color w:val="000000"/>
                <w:spacing w:val="-2"/>
              </w:rPr>
              <w:t xml:space="preserve"> miesięcy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od dnia zakończenia programu </w:t>
            </w:r>
            <w:r w:rsidRPr="000030F8">
              <w:rPr>
                <w:rFonts w:ascii="Times New Roman" w:hAnsi="Times New Roman"/>
                <w:color w:val="000000"/>
                <w:spacing w:val="-2"/>
              </w:rPr>
              <w:t>pilotaż</w:t>
            </w:r>
            <w:r>
              <w:rPr>
                <w:rFonts w:ascii="Times New Roman" w:hAnsi="Times New Roman"/>
                <w:color w:val="000000"/>
                <w:spacing w:val="-2"/>
              </w:rPr>
              <w:t>owego</w:t>
            </w:r>
            <w:r w:rsidR="000030F8" w:rsidRPr="000030F8">
              <w:rPr>
                <w:rFonts w:ascii="Times New Roman" w:hAnsi="Times New Roman"/>
                <w:color w:val="000000"/>
                <w:spacing w:val="-2"/>
              </w:rPr>
              <w:t xml:space="preserve"> zostanie </w:t>
            </w:r>
            <w:r w:rsidR="00CC3F25" w:rsidRPr="000030F8">
              <w:rPr>
                <w:rFonts w:ascii="Times New Roman" w:hAnsi="Times New Roman"/>
                <w:color w:val="000000"/>
                <w:spacing w:val="-2"/>
              </w:rPr>
              <w:t>sporządzon</w:t>
            </w:r>
            <w:r w:rsidR="00CC3F25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CC3F25" w:rsidRPr="000030F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3F25">
              <w:rPr>
                <w:rFonts w:ascii="Times New Roman" w:hAnsi="Times New Roman"/>
                <w:color w:val="000000"/>
                <w:spacing w:val="-2"/>
              </w:rPr>
              <w:t xml:space="preserve">sprawozdanie z realizacji </w:t>
            </w:r>
            <w:r w:rsidR="00906589">
              <w:rPr>
                <w:rFonts w:ascii="Times New Roman" w:hAnsi="Times New Roman"/>
                <w:color w:val="000000"/>
                <w:spacing w:val="-2"/>
              </w:rPr>
              <w:t xml:space="preserve">programu </w:t>
            </w:r>
            <w:r w:rsidR="00CC3F25">
              <w:rPr>
                <w:rFonts w:ascii="Times New Roman" w:hAnsi="Times New Roman"/>
                <w:color w:val="000000"/>
                <w:spacing w:val="-2"/>
              </w:rPr>
              <w:t>pilotaż</w:t>
            </w:r>
            <w:r w:rsidR="00906589">
              <w:rPr>
                <w:rFonts w:ascii="Times New Roman" w:hAnsi="Times New Roman"/>
                <w:color w:val="000000"/>
                <w:spacing w:val="-2"/>
              </w:rPr>
              <w:t>owego</w:t>
            </w:r>
            <w:r w:rsidR="00CC3F25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3B4A3C">
              <w:rPr>
                <w:rFonts w:ascii="Times New Roman" w:hAnsi="Times New Roman"/>
                <w:color w:val="000000"/>
                <w:spacing w:val="-2"/>
              </w:rPr>
              <w:t xml:space="preserve">obejmujące </w:t>
            </w:r>
            <w:r w:rsidR="003B4A3C" w:rsidRPr="00CC3F25">
              <w:rPr>
                <w:rFonts w:ascii="Times New Roman" w:hAnsi="Times New Roman"/>
                <w:color w:val="000000"/>
                <w:spacing w:val="-2"/>
              </w:rPr>
              <w:t>ocen</w:t>
            </w:r>
            <w:r w:rsidR="003B4A3C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="003B4A3C" w:rsidRPr="00CC3F25">
              <w:rPr>
                <w:rFonts w:ascii="Times New Roman" w:hAnsi="Times New Roman"/>
                <w:color w:val="000000"/>
                <w:spacing w:val="-2"/>
              </w:rPr>
              <w:t xml:space="preserve"> wskaźników</w:t>
            </w:r>
            <w:r w:rsidR="003B4A3C">
              <w:rPr>
                <w:rFonts w:ascii="Times New Roman" w:hAnsi="Times New Roman"/>
                <w:color w:val="000000"/>
                <w:spacing w:val="-2"/>
              </w:rPr>
              <w:t>, wraz z opracowaniem statystycznych</w:t>
            </w:r>
            <w:r w:rsidR="003B4A3C" w:rsidRPr="00CC3F2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C3F25" w:rsidRPr="00CC3F25">
              <w:rPr>
                <w:rFonts w:ascii="Times New Roman" w:hAnsi="Times New Roman"/>
                <w:color w:val="000000"/>
                <w:spacing w:val="-2"/>
              </w:rPr>
              <w:t>danych</w:t>
            </w:r>
            <w:r w:rsidR="006B080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B3460" w:rsidRPr="008B4FE6" w14:paraId="4F8F83B6" w14:textId="77777777" w:rsidTr="004C77B7">
        <w:trPr>
          <w:trHeight w:val="142"/>
        </w:trPr>
        <w:tc>
          <w:tcPr>
            <w:tcW w:w="10916" w:type="dxa"/>
            <w:gridSpan w:val="20"/>
            <w:shd w:val="clear" w:color="auto" w:fill="99CCFF"/>
          </w:tcPr>
          <w:p w14:paraId="032C24E1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13F4F281" w14:textId="77777777" w:rsidTr="004C77B7">
        <w:trPr>
          <w:trHeight w:val="307"/>
        </w:trPr>
        <w:tc>
          <w:tcPr>
            <w:tcW w:w="10916" w:type="dxa"/>
            <w:gridSpan w:val="20"/>
            <w:shd w:val="clear" w:color="auto" w:fill="FFFFFF"/>
          </w:tcPr>
          <w:p w14:paraId="4FBCAAE5" w14:textId="77777777" w:rsidR="001B3460" w:rsidRPr="00B37C80" w:rsidRDefault="00A13AA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3707F423" w14:textId="77777777" w:rsidR="00211785" w:rsidRPr="00522D94" w:rsidRDefault="00211785" w:rsidP="00211785">
      <w:pPr>
        <w:pStyle w:val="Nagwek1"/>
        <w:rPr>
          <w:rFonts w:ascii="Times New Roman" w:hAnsi="Times New Roman"/>
          <w:sz w:val="20"/>
          <w:szCs w:val="20"/>
        </w:rPr>
      </w:pPr>
    </w:p>
    <w:p w14:paraId="472DC22C" w14:textId="77777777" w:rsidR="006176ED" w:rsidRPr="00522D94" w:rsidRDefault="006176ED" w:rsidP="00441787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6C42" w14:textId="77777777" w:rsidR="00AB4EF4" w:rsidRDefault="00AB4EF4" w:rsidP="00044739">
      <w:pPr>
        <w:spacing w:line="240" w:lineRule="auto"/>
      </w:pPr>
      <w:r>
        <w:separator/>
      </w:r>
    </w:p>
  </w:endnote>
  <w:endnote w:type="continuationSeparator" w:id="0">
    <w:p w14:paraId="3BC20E38" w14:textId="77777777" w:rsidR="00AB4EF4" w:rsidRDefault="00AB4EF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42ED" w14:textId="77777777" w:rsidR="00AB4EF4" w:rsidRDefault="00AB4EF4" w:rsidP="00044739">
      <w:pPr>
        <w:spacing w:line="240" w:lineRule="auto"/>
      </w:pPr>
      <w:r>
        <w:separator/>
      </w:r>
    </w:p>
  </w:footnote>
  <w:footnote w:type="continuationSeparator" w:id="0">
    <w:p w14:paraId="025EE138" w14:textId="77777777" w:rsidR="00AB4EF4" w:rsidRDefault="00AB4EF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4E35D0"/>
    <w:multiLevelType w:val="hybridMultilevel"/>
    <w:tmpl w:val="AE4C05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9773255">
    <w:abstractNumId w:val="3"/>
  </w:num>
  <w:num w:numId="2" w16cid:durableId="343627982">
    <w:abstractNumId w:val="0"/>
  </w:num>
  <w:num w:numId="3" w16cid:durableId="636762016">
    <w:abstractNumId w:val="8"/>
  </w:num>
  <w:num w:numId="4" w16cid:durableId="2067559876">
    <w:abstractNumId w:val="17"/>
  </w:num>
  <w:num w:numId="5" w16cid:durableId="1386564445">
    <w:abstractNumId w:val="1"/>
  </w:num>
  <w:num w:numId="6" w16cid:durableId="712583133">
    <w:abstractNumId w:val="7"/>
  </w:num>
  <w:num w:numId="7" w16cid:durableId="1452237856">
    <w:abstractNumId w:val="11"/>
  </w:num>
  <w:num w:numId="8" w16cid:durableId="1213417939">
    <w:abstractNumId w:val="4"/>
  </w:num>
  <w:num w:numId="9" w16cid:durableId="823666599">
    <w:abstractNumId w:val="13"/>
  </w:num>
  <w:num w:numId="10" w16cid:durableId="1647126254">
    <w:abstractNumId w:val="10"/>
  </w:num>
  <w:num w:numId="11" w16cid:durableId="1038512968">
    <w:abstractNumId w:val="12"/>
  </w:num>
  <w:num w:numId="12" w16cid:durableId="1070274492">
    <w:abstractNumId w:val="2"/>
  </w:num>
  <w:num w:numId="13" w16cid:durableId="286160904">
    <w:abstractNumId w:val="9"/>
  </w:num>
  <w:num w:numId="14" w16cid:durableId="78135712">
    <w:abstractNumId w:val="18"/>
  </w:num>
  <w:num w:numId="15" w16cid:durableId="349767529">
    <w:abstractNumId w:val="14"/>
  </w:num>
  <w:num w:numId="16" w16cid:durableId="384793552">
    <w:abstractNumId w:val="16"/>
  </w:num>
  <w:num w:numId="17" w16cid:durableId="898783228">
    <w:abstractNumId w:val="5"/>
  </w:num>
  <w:num w:numId="18" w16cid:durableId="1841849618">
    <w:abstractNumId w:val="19"/>
  </w:num>
  <w:num w:numId="19" w16cid:durableId="605311699">
    <w:abstractNumId w:val="20"/>
  </w:num>
  <w:num w:numId="20" w16cid:durableId="767310960">
    <w:abstractNumId w:val="15"/>
  </w:num>
  <w:num w:numId="21" w16cid:durableId="2079748560">
    <w:abstractNumId w:val="6"/>
  </w:num>
  <w:num w:numId="22" w16cid:durableId="15820599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30F8"/>
    <w:rsid w:val="00003123"/>
    <w:rsid w:val="00004C6A"/>
    <w:rsid w:val="00011A52"/>
    <w:rsid w:val="00012D11"/>
    <w:rsid w:val="00013CD5"/>
    <w:rsid w:val="00013EB5"/>
    <w:rsid w:val="00023836"/>
    <w:rsid w:val="0003234E"/>
    <w:rsid w:val="000356A9"/>
    <w:rsid w:val="00044138"/>
    <w:rsid w:val="00044739"/>
    <w:rsid w:val="00051637"/>
    <w:rsid w:val="00054C59"/>
    <w:rsid w:val="00056681"/>
    <w:rsid w:val="00062ADF"/>
    <w:rsid w:val="000648A7"/>
    <w:rsid w:val="00065174"/>
    <w:rsid w:val="0006618B"/>
    <w:rsid w:val="00066D68"/>
    <w:rsid w:val="000670C0"/>
    <w:rsid w:val="00071B99"/>
    <w:rsid w:val="000756E5"/>
    <w:rsid w:val="0007704E"/>
    <w:rsid w:val="00080EC8"/>
    <w:rsid w:val="00084347"/>
    <w:rsid w:val="00085CCC"/>
    <w:rsid w:val="0009270F"/>
    <w:rsid w:val="000944AC"/>
    <w:rsid w:val="00094CB9"/>
    <w:rsid w:val="000956B2"/>
    <w:rsid w:val="000969E7"/>
    <w:rsid w:val="000A23DE"/>
    <w:rsid w:val="000A2DA7"/>
    <w:rsid w:val="000A4020"/>
    <w:rsid w:val="000B33FF"/>
    <w:rsid w:val="000B4B70"/>
    <w:rsid w:val="000B54FB"/>
    <w:rsid w:val="000C29B0"/>
    <w:rsid w:val="000C5807"/>
    <w:rsid w:val="000C6208"/>
    <w:rsid w:val="000C76FC"/>
    <w:rsid w:val="000D38FC"/>
    <w:rsid w:val="000D4D90"/>
    <w:rsid w:val="000D5D92"/>
    <w:rsid w:val="000E2617"/>
    <w:rsid w:val="000E2D10"/>
    <w:rsid w:val="000E2D4B"/>
    <w:rsid w:val="000F3204"/>
    <w:rsid w:val="000F6895"/>
    <w:rsid w:val="0010548B"/>
    <w:rsid w:val="001072D1"/>
    <w:rsid w:val="0011044C"/>
    <w:rsid w:val="00112912"/>
    <w:rsid w:val="00117017"/>
    <w:rsid w:val="0012107B"/>
    <w:rsid w:val="0012270B"/>
    <w:rsid w:val="0012546C"/>
    <w:rsid w:val="00130E8E"/>
    <w:rsid w:val="0013216E"/>
    <w:rsid w:val="001337B1"/>
    <w:rsid w:val="001401B5"/>
    <w:rsid w:val="001418C2"/>
    <w:rsid w:val="001418DD"/>
    <w:rsid w:val="001422B9"/>
    <w:rsid w:val="00142B37"/>
    <w:rsid w:val="0014665F"/>
    <w:rsid w:val="00153464"/>
    <w:rsid w:val="001541B3"/>
    <w:rsid w:val="00155B15"/>
    <w:rsid w:val="001625BE"/>
    <w:rsid w:val="001643A4"/>
    <w:rsid w:val="00164A40"/>
    <w:rsid w:val="00165293"/>
    <w:rsid w:val="001727BB"/>
    <w:rsid w:val="0017649D"/>
    <w:rsid w:val="00180D25"/>
    <w:rsid w:val="0018318D"/>
    <w:rsid w:val="00183906"/>
    <w:rsid w:val="001845FF"/>
    <w:rsid w:val="0018572C"/>
    <w:rsid w:val="001866D7"/>
    <w:rsid w:val="00187E79"/>
    <w:rsid w:val="00187F0D"/>
    <w:rsid w:val="00192CC5"/>
    <w:rsid w:val="00194D9D"/>
    <w:rsid w:val="001956A7"/>
    <w:rsid w:val="001A118A"/>
    <w:rsid w:val="001A27F4"/>
    <w:rsid w:val="001A29A7"/>
    <w:rsid w:val="001A2D95"/>
    <w:rsid w:val="001B3460"/>
    <w:rsid w:val="001B4CA1"/>
    <w:rsid w:val="001B75D8"/>
    <w:rsid w:val="001C1060"/>
    <w:rsid w:val="001C2F29"/>
    <w:rsid w:val="001C3C63"/>
    <w:rsid w:val="001C47CC"/>
    <w:rsid w:val="001D4732"/>
    <w:rsid w:val="001D4C08"/>
    <w:rsid w:val="001D6A3C"/>
    <w:rsid w:val="001D6D51"/>
    <w:rsid w:val="001E2FF8"/>
    <w:rsid w:val="001F1273"/>
    <w:rsid w:val="001F653A"/>
    <w:rsid w:val="001F6979"/>
    <w:rsid w:val="00202BC6"/>
    <w:rsid w:val="00203D12"/>
    <w:rsid w:val="00204359"/>
    <w:rsid w:val="00205141"/>
    <w:rsid w:val="0020516B"/>
    <w:rsid w:val="00206470"/>
    <w:rsid w:val="00206E0E"/>
    <w:rsid w:val="00211785"/>
    <w:rsid w:val="00213559"/>
    <w:rsid w:val="00213EFD"/>
    <w:rsid w:val="002172F1"/>
    <w:rsid w:val="00223C7B"/>
    <w:rsid w:val="00224AB1"/>
    <w:rsid w:val="00225CBF"/>
    <w:rsid w:val="0022687A"/>
    <w:rsid w:val="00230728"/>
    <w:rsid w:val="00234040"/>
    <w:rsid w:val="00235CD2"/>
    <w:rsid w:val="00254DED"/>
    <w:rsid w:val="00255619"/>
    <w:rsid w:val="00255DAD"/>
    <w:rsid w:val="00256108"/>
    <w:rsid w:val="00260B12"/>
    <w:rsid w:val="00260F33"/>
    <w:rsid w:val="002613BD"/>
    <w:rsid w:val="002624F1"/>
    <w:rsid w:val="00270C81"/>
    <w:rsid w:val="00271558"/>
    <w:rsid w:val="00274862"/>
    <w:rsid w:val="00281103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1E42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0032"/>
    <w:rsid w:val="00312051"/>
    <w:rsid w:val="003156C9"/>
    <w:rsid w:val="00317888"/>
    <w:rsid w:val="00331BF9"/>
    <w:rsid w:val="0033495E"/>
    <w:rsid w:val="00334A79"/>
    <w:rsid w:val="00334D8D"/>
    <w:rsid w:val="00334F14"/>
    <w:rsid w:val="00337345"/>
    <w:rsid w:val="00337DD2"/>
    <w:rsid w:val="003404D1"/>
    <w:rsid w:val="00340D36"/>
    <w:rsid w:val="003443FF"/>
    <w:rsid w:val="0034781A"/>
    <w:rsid w:val="00355808"/>
    <w:rsid w:val="00362C7E"/>
    <w:rsid w:val="00363309"/>
    <w:rsid w:val="00363601"/>
    <w:rsid w:val="00364774"/>
    <w:rsid w:val="003752A7"/>
    <w:rsid w:val="00376AC9"/>
    <w:rsid w:val="00381896"/>
    <w:rsid w:val="003910F5"/>
    <w:rsid w:val="00393032"/>
    <w:rsid w:val="00394B69"/>
    <w:rsid w:val="00397078"/>
    <w:rsid w:val="003972A0"/>
    <w:rsid w:val="003A59FD"/>
    <w:rsid w:val="003A6953"/>
    <w:rsid w:val="003A7D96"/>
    <w:rsid w:val="003A7FC6"/>
    <w:rsid w:val="003B4824"/>
    <w:rsid w:val="003B4A3C"/>
    <w:rsid w:val="003B6083"/>
    <w:rsid w:val="003C1028"/>
    <w:rsid w:val="003C167E"/>
    <w:rsid w:val="003C3838"/>
    <w:rsid w:val="003C5847"/>
    <w:rsid w:val="003D0681"/>
    <w:rsid w:val="003D12F6"/>
    <w:rsid w:val="003D1426"/>
    <w:rsid w:val="003D2587"/>
    <w:rsid w:val="003D7510"/>
    <w:rsid w:val="003E2F4E"/>
    <w:rsid w:val="003E720A"/>
    <w:rsid w:val="003F3975"/>
    <w:rsid w:val="00403E6E"/>
    <w:rsid w:val="004129B4"/>
    <w:rsid w:val="00413121"/>
    <w:rsid w:val="00415284"/>
    <w:rsid w:val="00417EF0"/>
    <w:rsid w:val="00422181"/>
    <w:rsid w:val="004244A8"/>
    <w:rsid w:val="00425F72"/>
    <w:rsid w:val="00427736"/>
    <w:rsid w:val="00432568"/>
    <w:rsid w:val="00441787"/>
    <w:rsid w:val="00444F2D"/>
    <w:rsid w:val="00452034"/>
    <w:rsid w:val="00455C8F"/>
    <w:rsid w:val="00455FA6"/>
    <w:rsid w:val="00466C70"/>
    <w:rsid w:val="004702C9"/>
    <w:rsid w:val="00472E45"/>
    <w:rsid w:val="00473FEA"/>
    <w:rsid w:val="0047579D"/>
    <w:rsid w:val="0048101B"/>
    <w:rsid w:val="00483262"/>
    <w:rsid w:val="00484107"/>
    <w:rsid w:val="00485CC5"/>
    <w:rsid w:val="004913A8"/>
    <w:rsid w:val="0049343F"/>
    <w:rsid w:val="00494B2B"/>
    <w:rsid w:val="004964FC"/>
    <w:rsid w:val="004A145E"/>
    <w:rsid w:val="004A1F15"/>
    <w:rsid w:val="004A2A81"/>
    <w:rsid w:val="004A4E39"/>
    <w:rsid w:val="004A7BD7"/>
    <w:rsid w:val="004C15C2"/>
    <w:rsid w:val="004C1AFF"/>
    <w:rsid w:val="004C2CD3"/>
    <w:rsid w:val="004C36D8"/>
    <w:rsid w:val="004C6A0C"/>
    <w:rsid w:val="004C77B7"/>
    <w:rsid w:val="004D0494"/>
    <w:rsid w:val="004D0B16"/>
    <w:rsid w:val="004D1248"/>
    <w:rsid w:val="004D1589"/>
    <w:rsid w:val="004D1E3C"/>
    <w:rsid w:val="004D28C4"/>
    <w:rsid w:val="004D4169"/>
    <w:rsid w:val="004D6E14"/>
    <w:rsid w:val="004F4E17"/>
    <w:rsid w:val="0050082F"/>
    <w:rsid w:val="00500C56"/>
    <w:rsid w:val="00501713"/>
    <w:rsid w:val="00506568"/>
    <w:rsid w:val="0051551B"/>
    <w:rsid w:val="00517CE2"/>
    <w:rsid w:val="00520C57"/>
    <w:rsid w:val="00522D94"/>
    <w:rsid w:val="0052390D"/>
    <w:rsid w:val="00525DEA"/>
    <w:rsid w:val="00533D89"/>
    <w:rsid w:val="00536564"/>
    <w:rsid w:val="00544597"/>
    <w:rsid w:val="00544FFE"/>
    <w:rsid w:val="005473F5"/>
    <w:rsid w:val="005477E7"/>
    <w:rsid w:val="00552504"/>
    <w:rsid w:val="00552794"/>
    <w:rsid w:val="005570D0"/>
    <w:rsid w:val="00557D79"/>
    <w:rsid w:val="00563199"/>
    <w:rsid w:val="00564874"/>
    <w:rsid w:val="00566146"/>
    <w:rsid w:val="00567963"/>
    <w:rsid w:val="0057009A"/>
    <w:rsid w:val="005709B3"/>
    <w:rsid w:val="00570C9A"/>
    <w:rsid w:val="00571260"/>
    <w:rsid w:val="0057189C"/>
    <w:rsid w:val="00573FC1"/>
    <w:rsid w:val="005741EE"/>
    <w:rsid w:val="0057668E"/>
    <w:rsid w:val="00584F94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2093"/>
    <w:rsid w:val="005D5B83"/>
    <w:rsid w:val="005D61D6"/>
    <w:rsid w:val="005E0D13"/>
    <w:rsid w:val="005E5047"/>
    <w:rsid w:val="005E5618"/>
    <w:rsid w:val="005E5B1C"/>
    <w:rsid w:val="005E7205"/>
    <w:rsid w:val="005E7371"/>
    <w:rsid w:val="005F116C"/>
    <w:rsid w:val="005F2131"/>
    <w:rsid w:val="00605EF6"/>
    <w:rsid w:val="00606455"/>
    <w:rsid w:val="00614929"/>
    <w:rsid w:val="00615424"/>
    <w:rsid w:val="00616511"/>
    <w:rsid w:val="006176ED"/>
    <w:rsid w:val="006202F3"/>
    <w:rsid w:val="0062097A"/>
    <w:rsid w:val="0062123A"/>
    <w:rsid w:val="00621DA6"/>
    <w:rsid w:val="00623CFE"/>
    <w:rsid w:val="00627221"/>
    <w:rsid w:val="00627EE8"/>
    <w:rsid w:val="00630016"/>
    <w:rsid w:val="006316FA"/>
    <w:rsid w:val="00632434"/>
    <w:rsid w:val="00636108"/>
    <w:rsid w:val="006367AA"/>
    <w:rsid w:val="006370D2"/>
    <w:rsid w:val="0064074F"/>
    <w:rsid w:val="00641F55"/>
    <w:rsid w:val="006423F0"/>
    <w:rsid w:val="00645E4A"/>
    <w:rsid w:val="00653688"/>
    <w:rsid w:val="0066091B"/>
    <w:rsid w:val="006660E9"/>
    <w:rsid w:val="00667249"/>
    <w:rsid w:val="00667558"/>
    <w:rsid w:val="00671523"/>
    <w:rsid w:val="00673D9F"/>
    <w:rsid w:val="006754EF"/>
    <w:rsid w:val="006756CD"/>
    <w:rsid w:val="00676202"/>
    <w:rsid w:val="00676C8D"/>
    <w:rsid w:val="00676F1F"/>
    <w:rsid w:val="00677381"/>
    <w:rsid w:val="00677414"/>
    <w:rsid w:val="00680C64"/>
    <w:rsid w:val="006832CF"/>
    <w:rsid w:val="00683744"/>
    <w:rsid w:val="00684A03"/>
    <w:rsid w:val="0068601E"/>
    <w:rsid w:val="0069486B"/>
    <w:rsid w:val="006A4904"/>
    <w:rsid w:val="006A548F"/>
    <w:rsid w:val="006A5CAB"/>
    <w:rsid w:val="006A701A"/>
    <w:rsid w:val="006B0477"/>
    <w:rsid w:val="006B0800"/>
    <w:rsid w:val="006B511C"/>
    <w:rsid w:val="006B64DC"/>
    <w:rsid w:val="006B7A91"/>
    <w:rsid w:val="006C4243"/>
    <w:rsid w:val="006D4704"/>
    <w:rsid w:val="006D6A2D"/>
    <w:rsid w:val="006E1E18"/>
    <w:rsid w:val="006E2B92"/>
    <w:rsid w:val="006E31CE"/>
    <w:rsid w:val="006E34D3"/>
    <w:rsid w:val="006F1435"/>
    <w:rsid w:val="006F28B6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5F38"/>
    <w:rsid w:val="0072636A"/>
    <w:rsid w:val="00726B44"/>
    <w:rsid w:val="00727059"/>
    <w:rsid w:val="007318DD"/>
    <w:rsid w:val="00733167"/>
    <w:rsid w:val="00737BF3"/>
    <w:rsid w:val="00740D2C"/>
    <w:rsid w:val="00744BF9"/>
    <w:rsid w:val="00752623"/>
    <w:rsid w:val="00753F4B"/>
    <w:rsid w:val="007553FD"/>
    <w:rsid w:val="00760F1F"/>
    <w:rsid w:val="0076423E"/>
    <w:rsid w:val="007646CB"/>
    <w:rsid w:val="0076658F"/>
    <w:rsid w:val="0077040A"/>
    <w:rsid w:val="00772D64"/>
    <w:rsid w:val="00774766"/>
    <w:rsid w:val="00784097"/>
    <w:rsid w:val="00784B9A"/>
    <w:rsid w:val="00792609"/>
    <w:rsid w:val="00792887"/>
    <w:rsid w:val="007943E2"/>
    <w:rsid w:val="00794F2C"/>
    <w:rsid w:val="0079609C"/>
    <w:rsid w:val="007A3BC7"/>
    <w:rsid w:val="007A5AC4"/>
    <w:rsid w:val="007B0FDD"/>
    <w:rsid w:val="007B4802"/>
    <w:rsid w:val="007B59EE"/>
    <w:rsid w:val="007B6668"/>
    <w:rsid w:val="007B6B33"/>
    <w:rsid w:val="007C2701"/>
    <w:rsid w:val="007C75B9"/>
    <w:rsid w:val="007D0256"/>
    <w:rsid w:val="007D13C3"/>
    <w:rsid w:val="007D2192"/>
    <w:rsid w:val="007F0021"/>
    <w:rsid w:val="007F2F52"/>
    <w:rsid w:val="007F6719"/>
    <w:rsid w:val="007F6E69"/>
    <w:rsid w:val="00801F71"/>
    <w:rsid w:val="00805F28"/>
    <w:rsid w:val="0080749F"/>
    <w:rsid w:val="008106BB"/>
    <w:rsid w:val="00811D46"/>
    <w:rsid w:val="008125B0"/>
    <w:rsid w:val="008144CB"/>
    <w:rsid w:val="00816F72"/>
    <w:rsid w:val="00821717"/>
    <w:rsid w:val="00824210"/>
    <w:rsid w:val="008263C0"/>
    <w:rsid w:val="0083542A"/>
    <w:rsid w:val="00837E27"/>
    <w:rsid w:val="00840FA2"/>
    <w:rsid w:val="00841422"/>
    <w:rsid w:val="00841D3B"/>
    <w:rsid w:val="0084314C"/>
    <w:rsid w:val="00843171"/>
    <w:rsid w:val="008575C3"/>
    <w:rsid w:val="00863D28"/>
    <w:rsid w:val="008648C3"/>
    <w:rsid w:val="00880F26"/>
    <w:rsid w:val="0088460A"/>
    <w:rsid w:val="00896C2E"/>
    <w:rsid w:val="008A2D12"/>
    <w:rsid w:val="008A5095"/>
    <w:rsid w:val="008A608F"/>
    <w:rsid w:val="008B0BB1"/>
    <w:rsid w:val="008B1A9A"/>
    <w:rsid w:val="008B4FE6"/>
    <w:rsid w:val="008B6C37"/>
    <w:rsid w:val="008C02B6"/>
    <w:rsid w:val="008C524E"/>
    <w:rsid w:val="008C6062"/>
    <w:rsid w:val="008E18F7"/>
    <w:rsid w:val="008E1E10"/>
    <w:rsid w:val="008E291B"/>
    <w:rsid w:val="008E4F2F"/>
    <w:rsid w:val="008E5BF3"/>
    <w:rsid w:val="008E74B0"/>
    <w:rsid w:val="008F42BF"/>
    <w:rsid w:val="009008A8"/>
    <w:rsid w:val="00904A60"/>
    <w:rsid w:val="009063B0"/>
    <w:rsid w:val="00906589"/>
    <w:rsid w:val="00907106"/>
    <w:rsid w:val="009107FD"/>
    <w:rsid w:val="0091137C"/>
    <w:rsid w:val="00911567"/>
    <w:rsid w:val="009159F5"/>
    <w:rsid w:val="00917AAE"/>
    <w:rsid w:val="00917F8E"/>
    <w:rsid w:val="009224D3"/>
    <w:rsid w:val="009236F9"/>
    <w:rsid w:val="009251A9"/>
    <w:rsid w:val="00925596"/>
    <w:rsid w:val="00930699"/>
    <w:rsid w:val="00931F69"/>
    <w:rsid w:val="00934123"/>
    <w:rsid w:val="0094752F"/>
    <w:rsid w:val="009546E0"/>
    <w:rsid w:val="00954798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A5D12"/>
    <w:rsid w:val="009A7703"/>
    <w:rsid w:val="009B049C"/>
    <w:rsid w:val="009B11C8"/>
    <w:rsid w:val="009B2BCF"/>
    <w:rsid w:val="009B2FF8"/>
    <w:rsid w:val="009B3F9C"/>
    <w:rsid w:val="009B4876"/>
    <w:rsid w:val="009B5BA3"/>
    <w:rsid w:val="009D0027"/>
    <w:rsid w:val="009D0655"/>
    <w:rsid w:val="009E05DE"/>
    <w:rsid w:val="009E1B79"/>
    <w:rsid w:val="009E1E98"/>
    <w:rsid w:val="009E3ABE"/>
    <w:rsid w:val="009E3C4B"/>
    <w:rsid w:val="009F0637"/>
    <w:rsid w:val="009F62A6"/>
    <w:rsid w:val="009F630D"/>
    <w:rsid w:val="009F6587"/>
    <w:rsid w:val="009F674F"/>
    <w:rsid w:val="009F799E"/>
    <w:rsid w:val="00A02020"/>
    <w:rsid w:val="00A056CB"/>
    <w:rsid w:val="00A07A29"/>
    <w:rsid w:val="00A10FF1"/>
    <w:rsid w:val="00A13AAC"/>
    <w:rsid w:val="00A1506B"/>
    <w:rsid w:val="00A17824"/>
    <w:rsid w:val="00A17CB2"/>
    <w:rsid w:val="00A21387"/>
    <w:rsid w:val="00A23191"/>
    <w:rsid w:val="00A27B69"/>
    <w:rsid w:val="00A30A54"/>
    <w:rsid w:val="00A319C0"/>
    <w:rsid w:val="00A329E4"/>
    <w:rsid w:val="00A33560"/>
    <w:rsid w:val="00A364E4"/>
    <w:rsid w:val="00A371A5"/>
    <w:rsid w:val="00A428C4"/>
    <w:rsid w:val="00A47BDF"/>
    <w:rsid w:val="00A51CD7"/>
    <w:rsid w:val="00A52ADB"/>
    <w:rsid w:val="00A533E8"/>
    <w:rsid w:val="00A542D9"/>
    <w:rsid w:val="00A56E64"/>
    <w:rsid w:val="00A624C3"/>
    <w:rsid w:val="00A6641C"/>
    <w:rsid w:val="00A73469"/>
    <w:rsid w:val="00A75EBE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598B"/>
    <w:rsid w:val="00AB1ACD"/>
    <w:rsid w:val="00AB277F"/>
    <w:rsid w:val="00AB2918"/>
    <w:rsid w:val="00AB4099"/>
    <w:rsid w:val="00AB449A"/>
    <w:rsid w:val="00AB4EF4"/>
    <w:rsid w:val="00AC2FC1"/>
    <w:rsid w:val="00AD14F9"/>
    <w:rsid w:val="00AD35D6"/>
    <w:rsid w:val="00AD58C5"/>
    <w:rsid w:val="00AE36C4"/>
    <w:rsid w:val="00AE3731"/>
    <w:rsid w:val="00AE472C"/>
    <w:rsid w:val="00AE5375"/>
    <w:rsid w:val="00AE6CF8"/>
    <w:rsid w:val="00AF4CAC"/>
    <w:rsid w:val="00B03E0D"/>
    <w:rsid w:val="00B054F8"/>
    <w:rsid w:val="00B13F73"/>
    <w:rsid w:val="00B2219A"/>
    <w:rsid w:val="00B2656C"/>
    <w:rsid w:val="00B3581B"/>
    <w:rsid w:val="00B36B81"/>
    <w:rsid w:val="00B36FEE"/>
    <w:rsid w:val="00B37C80"/>
    <w:rsid w:val="00B5092B"/>
    <w:rsid w:val="00B514E3"/>
    <w:rsid w:val="00B5194E"/>
    <w:rsid w:val="00B51AF5"/>
    <w:rsid w:val="00B531FC"/>
    <w:rsid w:val="00B55347"/>
    <w:rsid w:val="00B573DE"/>
    <w:rsid w:val="00B57E5E"/>
    <w:rsid w:val="00B61F37"/>
    <w:rsid w:val="00B764D2"/>
    <w:rsid w:val="00B7770F"/>
    <w:rsid w:val="00B7778E"/>
    <w:rsid w:val="00B77A89"/>
    <w:rsid w:val="00B77B27"/>
    <w:rsid w:val="00B8134E"/>
    <w:rsid w:val="00B81B55"/>
    <w:rsid w:val="00B81EF3"/>
    <w:rsid w:val="00B84613"/>
    <w:rsid w:val="00B87AF0"/>
    <w:rsid w:val="00B9037B"/>
    <w:rsid w:val="00B910BD"/>
    <w:rsid w:val="00B931CE"/>
    <w:rsid w:val="00B93834"/>
    <w:rsid w:val="00B95A9E"/>
    <w:rsid w:val="00B96469"/>
    <w:rsid w:val="00BA0DA2"/>
    <w:rsid w:val="00BA2384"/>
    <w:rsid w:val="00BA2981"/>
    <w:rsid w:val="00BA42EE"/>
    <w:rsid w:val="00BA4546"/>
    <w:rsid w:val="00BA48F9"/>
    <w:rsid w:val="00BA6323"/>
    <w:rsid w:val="00BB0AAA"/>
    <w:rsid w:val="00BB0DCA"/>
    <w:rsid w:val="00BB2666"/>
    <w:rsid w:val="00BB6B80"/>
    <w:rsid w:val="00BC3773"/>
    <w:rsid w:val="00BC381A"/>
    <w:rsid w:val="00BC3896"/>
    <w:rsid w:val="00BD06C6"/>
    <w:rsid w:val="00BD0962"/>
    <w:rsid w:val="00BD1EED"/>
    <w:rsid w:val="00BF0DA2"/>
    <w:rsid w:val="00BF109C"/>
    <w:rsid w:val="00BF34FA"/>
    <w:rsid w:val="00BF68B8"/>
    <w:rsid w:val="00C004B6"/>
    <w:rsid w:val="00C047A7"/>
    <w:rsid w:val="00C04992"/>
    <w:rsid w:val="00C05DE5"/>
    <w:rsid w:val="00C06A6C"/>
    <w:rsid w:val="00C100EE"/>
    <w:rsid w:val="00C33027"/>
    <w:rsid w:val="00C342EF"/>
    <w:rsid w:val="00C37667"/>
    <w:rsid w:val="00C40855"/>
    <w:rsid w:val="00C435DB"/>
    <w:rsid w:val="00C44028"/>
    <w:rsid w:val="00C44D73"/>
    <w:rsid w:val="00C45CCD"/>
    <w:rsid w:val="00C460E4"/>
    <w:rsid w:val="00C50B42"/>
    <w:rsid w:val="00C516FF"/>
    <w:rsid w:val="00C52BFA"/>
    <w:rsid w:val="00C53D1D"/>
    <w:rsid w:val="00C53F26"/>
    <w:rsid w:val="00C540BC"/>
    <w:rsid w:val="00C63C3C"/>
    <w:rsid w:val="00C64F7D"/>
    <w:rsid w:val="00C6546D"/>
    <w:rsid w:val="00C67309"/>
    <w:rsid w:val="00C67CA8"/>
    <w:rsid w:val="00C7614E"/>
    <w:rsid w:val="00C7794C"/>
    <w:rsid w:val="00C77BF1"/>
    <w:rsid w:val="00C80D60"/>
    <w:rsid w:val="00C82FBD"/>
    <w:rsid w:val="00C85267"/>
    <w:rsid w:val="00C8721B"/>
    <w:rsid w:val="00C9372C"/>
    <w:rsid w:val="00C93B88"/>
    <w:rsid w:val="00C9470E"/>
    <w:rsid w:val="00C95CEB"/>
    <w:rsid w:val="00C961A8"/>
    <w:rsid w:val="00CA1054"/>
    <w:rsid w:val="00CA463B"/>
    <w:rsid w:val="00CA5D90"/>
    <w:rsid w:val="00CA63EB"/>
    <w:rsid w:val="00CA69F1"/>
    <w:rsid w:val="00CB6991"/>
    <w:rsid w:val="00CC3F25"/>
    <w:rsid w:val="00CC6137"/>
    <w:rsid w:val="00CC6194"/>
    <w:rsid w:val="00CC6305"/>
    <w:rsid w:val="00CC78A5"/>
    <w:rsid w:val="00CD0516"/>
    <w:rsid w:val="00CD756B"/>
    <w:rsid w:val="00CE05CE"/>
    <w:rsid w:val="00CE734F"/>
    <w:rsid w:val="00CF112E"/>
    <w:rsid w:val="00CF2951"/>
    <w:rsid w:val="00CF2E11"/>
    <w:rsid w:val="00CF30D2"/>
    <w:rsid w:val="00CF5F4F"/>
    <w:rsid w:val="00D165CC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65455"/>
    <w:rsid w:val="00D65B5F"/>
    <w:rsid w:val="00D7047B"/>
    <w:rsid w:val="00D72296"/>
    <w:rsid w:val="00D72EFE"/>
    <w:rsid w:val="00D76227"/>
    <w:rsid w:val="00D77DF1"/>
    <w:rsid w:val="00D86AFF"/>
    <w:rsid w:val="00D95A44"/>
    <w:rsid w:val="00D95D16"/>
    <w:rsid w:val="00D97C76"/>
    <w:rsid w:val="00DA011B"/>
    <w:rsid w:val="00DA75D4"/>
    <w:rsid w:val="00DA7F10"/>
    <w:rsid w:val="00DB02B4"/>
    <w:rsid w:val="00DB538D"/>
    <w:rsid w:val="00DC275C"/>
    <w:rsid w:val="00DC4B0D"/>
    <w:rsid w:val="00DC7833"/>
    <w:rsid w:val="00DC7FE1"/>
    <w:rsid w:val="00DD1F9F"/>
    <w:rsid w:val="00DD3F3F"/>
    <w:rsid w:val="00DD5572"/>
    <w:rsid w:val="00DE0A9F"/>
    <w:rsid w:val="00DE5D80"/>
    <w:rsid w:val="00DE7996"/>
    <w:rsid w:val="00DF3B32"/>
    <w:rsid w:val="00DF58CD"/>
    <w:rsid w:val="00DF65DE"/>
    <w:rsid w:val="00E00928"/>
    <w:rsid w:val="00E019A5"/>
    <w:rsid w:val="00E02EC8"/>
    <w:rsid w:val="00E037F5"/>
    <w:rsid w:val="00E04ECB"/>
    <w:rsid w:val="00E05A09"/>
    <w:rsid w:val="00E06CA1"/>
    <w:rsid w:val="00E11A98"/>
    <w:rsid w:val="00E1506D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4EBC"/>
    <w:rsid w:val="00E41C4F"/>
    <w:rsid w:val="00E446D7"/>
    <w:rsid w:val="00E51610"/>
    <w:rsid w:val="00E56E6B"/>
    <w:rsid w:val="00E57322"/>
    <w:rsid w:val="00E628CB"/>
    <w:rsid w:val="00E62AD9"/>
    <w:rsid w:val="00E638C8"/>
    <w:rsid w:val="00E7509B"/>
    <w:rsid w:val="00E76B7F"/>
    <w:rsid w:val="00E86590"/>
    <w:rsid w:val="00E900D8"/>
    <w:rsid w:val="00E907FF"/>
    <w:rsid w:val="00EA42D1"/>
    <w:rsid w:val="00EA42EF"/>
    <w:rsid w:val="00EB1344"/>
    <w:rsid w:val="00EB2DD1"/>
    <w:rsid w:val="00EB6B37"/>
    <w:rsid w:val="00EC29FE"/>
    <w:rsid w:val="00EC3C70"/>
    <w:rsid w:val="00ED3A3D"/>
    <w:rsid w:val="00ED422B"/>
    <w:rsid w:val="00ED538A"/>
    <w:rsid w:val="00ED5775"/>
    <w:rsid w:val="00ED6FBC"/>
    <w:rsid w:val="00EE2F16"/>
    <w:rsid w:val="00EE3861"/>
    <w:rsid w:val="00EE45AF"/>
    <w:rsid w:val="00EF2E73"/>
    <w:rsid w:val="00EF7683"/>
    <w:rsid w:val="00EF7A2D"/>
    <w:rsid w:val="00F027BA"/>
    <w:rsid w:val="00F04F8D"/>
    <w:rsid w:val="00F10AD0"/>
    <w:rsid w:val="00F116CC"/>
    <w:rsid w:val="00F12BD1"/>
    <w:rsid w:val="00F15327"/>
    <w:rsid w:val="00F168CF"/>
    <w:rsid w:val="00F22ACB"/>
    <w:rsid w:val="00F235B5"/>
    <w:rsid w:val="00F23C6B"/>
    <w:rsid w:val="00F2555C"/>
    <w:rsid w:val="00F264A1"/>
    <w:rsid w:val="00F31DF3"/>
    <w:rsid w:val="00F33AE5"/>
    <w:rsid w:val="00F34C36"/>
    <w:rsid w:val="00F3597D"/>
    <w:rsid w:val="00F403BE"/>
    <w:rsid w:val="00F42D4D"/>
    <w:rsid w:val="00F4376D"/>
    <w:rsid w:val="00F45399"/>
    <w:rsid w:val="00F465EA"/>
    <w:rsid w:val="00F54E7B"/>
    <w:rsid w:val="00F55A88"/>
    <w:rsid w:val="00F60018"/>
    <w:rsid w:val="00F74005"/>
    <w:rsid w:val="00F756A8"/>
    <w:rsid w:val="00F76884"/>
    <w:rsid w:val="00F83D24"/>
    <w:rsid w:val="00F83DD9"/>
    <w:rsid w:val="00F83F40"/>
    <w:rsid w:val="00FA117A"/>
    <w:rsid w:val="00FA4256"/>
    <w:rsid w:val="00FA5605"/>
    <w:rsid w:val="00FB386A"/>
    <w:rsid w:val="00FC0786"/>
    <w:rsid w:val="00FC3BE7"/>
    <w:rsid w:val="00FC41EE"/>
    <w:rsid w:val="00FC49EF"/>
    <w:rsid w:val="00FD160E"/>
    <w:rsid w:val="00FE1184"/>
    <w:rsid w:val="00FE36E2"/>
    <w:rsid w:val="00FF11AD"/>
    <w:rsid w:val="00FF2971"/>
    <w:rsid w:val="00FF34D4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821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054C5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C5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843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8765</Characters>
  <Application>Microsoft Office Word</Application>
  <DocSecurity>4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2022-08-25T17:21:00Z</dcterms:created>
  <dcterms:modified xsi:type="dcterms:W3CDTF">2022-08-25T17:21:00Z</dcterms:modified>
</cp:coreProperties>
</file>