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251"/>
        <w:gridCol w:w="132"/>
        <w:gridCol w:w="554"/>
        <w:gridCol w:w="16"/>
        <w:gridCol w:w="269"/>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76977661" w14:textId="77777777" w:rsidTr="00676C8D">
        <w:trPr>
          <w:gridAfter w:val="1"/>
          <w:wAfter w:w="10" w:type="dxa"/>
          <w:trHeight w:val="1611"/>
        </w:trPr>
        <w:tc>
          <w:tcPr>
            <w:tcW w:w="6631" w:type="dxa"/>
            <w:gridSpan w:val="17"/>
          </w:tcPr>
          <w:p w14:paraId="3652BC0D" w14:textId="72D98DE8" w:rsidR="006A701A" w:rsidRDefault="006A701A" w:rsidP="00616511">
            <w:pPr>
              <w:spacing w:before="120" w:line="240" w:lineRule="auto"/>
              <w:ind w:hanging="45"/>
              <w:rPr>
                <w:rFonts w:ascii="Times New Roman" w:hAnsi="Times New Roman"/>
                <w:b/>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14:paraId="09A9ECCF" w14:textId="12ED0AE7" w:rsidR="000F6752" w:rsidRPr="000F6752" w:rsidRDefault="000F6752" w:rsidP="000F6752">
            <w:pPr>
              <w:autoSpaceDE w:val="0"/>
              <w:autoSpaceDN w:val="0"/>
              <w:adjustRightInd w:val="0"/>
              <w:spacing w:line="240" w:lineRule="auto"/>
              <w:jc w:val="both"/>
              <w:rPr>
                <w:rFonts w:ascii="TimesNewRomanPSMT" w:hAnsi="TimesNewRomanPSMT" w:cs="TimesNewRomanPSMT"/>
                <w:lang w:eastAsia="pl-PL"/>
              </w:rPr>
            </w:pPr>
            <w:r>
              <w:rPr>
                <w:rFonts w:ascii="TimesNewRomanPSMT" w:hAnsi="TimesNewRomanPSMT" w:cs="TimesNewRomanPSMT"/>
                <w:lang w:eastAsia="pl-PL"/>
              </w:rPr>
              <w:t xml:space="preserve">Rozporządzenie Ministra Zdrowia zmieniające </w:t>
            </w:r>
            <w:bookmarkStart w:id="1" w:name="_Hlk98244725"/>
            <w:r>
              <w:rPr>
                <w:rFonts w:ascii="TimesNewRomanPSMT" w:hAnsi="TimesNewRomanPSMT" w:cs="TimesNewRomanPSMT"/>
                <w:lang w:eastAsia="pl-PL"/>
              </w:rPr>
              <w:t xml:space="preserve">rozporządzenie </w:t>
            </w:r>
            <w:bookmarkStart w:id="2" w:name="_Hlk49345813"/>
            <w:r w:rsidRPr="000F6752">
              <w:rPr>
                <w:rFonts w:ascii="TimesNewRomanPSMT" w:hAnsi="TimesNewRomanPSMT" w:cs="TimesNewRomanPSMT"/>
                <w:lang w:eastAsia="pl-PL"/>
              </w:rPr>
              <w:t>w sprawie zakresu niezbędnych informacji przetwarzanych przez</w:t>
            </w:r>
            <w:r w:rsidR="00751B6A">
              <w:rPr>
                <w:rFonts w:ascii="TimesNewRomanPSMT" w:hAnsi="TimesNewRomanPSMT" w:cs="TimesNewRomanPSMT"/>
                <w:lang w:eastAsia="pl-PL"/>
              </w:rPr>
              <w:t xml:space="preserve"> </w:t>
            </w:r>
            <w:r w:rsidRPr="000F6752">
              <w:rPr>
                <w:rFonts w:ascii="TimesNewRomanPSMT" w:hAnsi="TimesNewRomanPSMT" w:cs="TimesNewRomanPSMT"/>
                <w:lang w:eastAsia="pl-PL"/>
              </w:rPr>
              <w:t>świadczeniodawców, szczegółowego sposobu rejestrowania tych informacji oraz ich przekazywania podmiotom zobowiązanym</w:t>
            </w:r>
            <w:r w:rsidRPr="000F6752">
              <w:rPr>
                <w:rFonts w:ascii="TimesNewRomanPSMT" w:hAnsi="TimesNewRomanPSMT" w:cs="TimesNewRomanPSMT"/>
                <w:b/>
                <w:bCs/>
              </w:rPr>
              <w:t xml:space="preserve"> </w:t>
            </w:r>
            <w:r w:rsidRPr="000F6752">
              <w:rPr>
                <w:rFonts w:ascii="TimesNewRomanPSMT" w:hAnsi="TimesNewRomanPSMT" w:cs="TimesNewRomanPSMT"/>
                <w:lang w:eastAsia="pl-PL"/>
              </w:rPr>
              <w:t>do finansowania świadczeń ze środków publicznych</w:t>
            </w:r>
            <w:bookmarkEnd w:id="2"/>
          </w:p>
          <w:bookmarkEnd w:id="1"/>
          <w:p w14:paraId="1F4A57FB"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021E01EB" w14:textId="37D5B187" w:rsidR="006A701A" w:rsidRDefault="00201A2A" w:rsidP="00A52ADB">
            <w:pPr>
              <w:spacing w:line="240" w:lineRule="auto"/>
              <w:ind w:hanging="34"/>
              <w:rPr>
                <w:rFonts w:ascii="Times New Roman" w:hAnsi="Times New Roman"/>
                <w:color w:val="000000"/>
              </w:rPr>
            </w:pPr>
            <w:r>
              <w:rPr>
                <w:rFonts w:ascii="Times New Roman" w:hAnsi="Times New Roman"/>
                <w:color w:val="000000"/>
              </w:rPr>
              <w:t>Ministerstwo Zdrowia</w:t>
            </w:r>
          </w:p>
          <w:p w14:paraId="1C0847F6" w14:textId="77777777" w:rsidR="0017304C" w:rsidRDefault="0017304C" w:rsidP="00A52ADB">
            <w:pPr>
              <w:spacing w:line="240" w:lineRule="auto"/>
              <w:ind w:hanging="34"/>
              <w:rPr>
                <w:rFonts w:ascii="Times New Roman" w:hAnsi="Times New Roman"/>
                <w:color w:val="000000"/>
              </w:rPr>
            </w:pPr>
          </w:p>
          <w:p w14:paraId="543C3DA8" w14:textId="77777777" w:rsidR="001B3460" w:rsidRPr="00A20DE5" w:rsidRDefault="001B3460" w:rsidP="001B3460">
            <w:pPr>
              <w:spacing w:line="240" w:lineRule="auto"/>
              <w:rPr>
                <w:rFonts w:ascii="Times New Roman" w:hAnsi="Times New Roman"/>
                <w:b/>
              </w:rPr>
            </w:pPr>
            <w:r w:rsidRPr="00A20DE5">
              <w:rPr>
                <w:rFonts w:ascii="Times New Roman" w:hAnsi="Times New Roman"/>
                <w:b/>
              </w:rPr>
              <w:t xml:space="preserve">Osoba odpowiedzialna za projekt w randze Ministra, Sekretarza Stanu lub Podsekretarza Stanu </w:t>
            </w:r>
          </w:p>
          <w:p w14:paraId="26163319" w14:textId="5E9CD93E" w:rsidR="00201A2A" w:rsidRPr="00A20DE5" w:rsidRDefault="00201A2A" w:rsidP="00201A2A">
            <w:pPr>
              <w:spacing w:line="240" w:lineRule="auto"/>
              <w:rPr>
                <w:rFonts w:ascii="Times New Roman" w:hAnsi="Times New Roman"/>
              </w:rPr>
            </w:pPr>
            <w:r w:rsidRPr="00A20DE5">
              <w:rPr>
                <w:rFonts w:ascii="Times New Roman" w:hAnsi="Times New Roman"/>
              </w:rPr>
              <w:t>Pan Waldemar Kraska</w:t>
            </w:r>
            <w:r w:rsidR="00751B6A">
              <w:rPr>
                <w:rFonts w:ascii="Times New Roman" w:hAnsi="Times New Roman"/>
              </w:rPr>
              <w:t xml:space="preserve">, </w:t>
            </w:r>
            <w:r w:rsidRPr="00A20DE5">
              <w:rPr>
                <w:rFonts w:ascii="Times New Roman" w:hAnsi="Times New Roman"/>
              </w:rPr>
              <w:t>Sekretarz Stanu w Ministerstwie Zdrowia</w:t>
            </w:r>
          </w:p>
          <w:p w14:paraId="3CB30120"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0A9C77E0" w14:textId="4FAF9B79" w:rsidR="006E11D5" w:rsidRPr="008B4FE6" w:rsidRDefault="000F6752" w:rsidP="000F6752">
            <w:pPr>
              <w:spacing w:line="240" w:lineRule="auto"/>
              <w:ind w:hanging="34"/>
              <w:rPr>
                <w:rFonts w:ascii="Times New Roman" w:hAnsi="Times New Roman"/>
                <w:color w:val="000000"/>
              </w:rPr>
            </w:pPr>
            <w:bookmarkStart w:id="3" w:name="t3"/>
            <w:r>
              <w:rPr>
                <w:rFonts w:ascii="Times New Roman" w:hAnsi="Times New Roman"/>
                <w:color w:val="000000"/>
              </w:rPr>
              <w:t xml:space="preserve">Ewa Wilkoszewska, główny specjalista, </w:t>
            </w:r>
            <w:r w:rsidR="00201A2A" w:rsidRPr="00201A2A">
              <w:rPr>
                <w:rFonts w:ascii="Times New Roman" w:hAnsi="Times New Roman"/>
                <w:color w:val="000000"/>
              </w:rPr>
              <w:t xml:space="preserve">Departament Lecznictwa w Ministerstwie Zdrowia, </w:t>
            </w:r>
            <w:r w:rsidR="00201A2A" w:rsidRPr="000F6752">
              <w:rPr>
                <w:rFonts w:ascii="Times New Roman" w:hAnsi="Times New Roman"/>
                <w:color w:val="000000"/>
              </w:rPr>
              <w:t>e-mail:</w:t>
            </w:r>
            <w:bookmarkEnd w:id="3"/>
            <w:r>
              <w:rPr>
                <w:rFonts w:ascii="Times New Roman" w:hAnsi="Times New Roman"/>
                <w:color w:val="000000"/>
              </w:rPr>
              <w:t>e.wilkoszewska@mz.gov.pl</w:t>
            </w:r>
          </w:p>
        </w:tc>
        <w:tc>
          <w:tcPr>
            <w:tcW w:w="4306" w:type="dxa"/>
            <w:gridSpan w:val="12"/>
            <w:shd w:val="clear" w:color="auto" w:fill="FFFFFF"/>
          </w:tcPr>
          <w:p w14:paraId="2FAF8DB7" w14:textId="7509471E"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D25D3A">
              <w:rPr>
                <w:rFonts w:ascii="Times New Roman" w:hAnsi="Times New Roman"/>
                <w:sz w:val="21"/>
                <w:szCs w:val="21"/>
              </w:rPr>
              <w:t>31</w:t>
            </w:r>
            <w:r w:rsidR="00454A6C">
              <w:rPr>
                <w:rFonts w:ascii="Times New Roman" w:hAnsi="Times New Roman"/>
                <w:sz w:val="21"/>
                <w:szCs w:val="21"/>
              </w:rPr>
              <w:t>.08</w:t>
            </w:r>
            <w:r w:rsidR="006B4900">
              <w:rPr>
                <w:rFonts w:ascii="Times New Roman" w:hAnsi="Times New Roman"/>
                <w:sz w:val="21"/>
                <w:szCs w:val="21"/>
              </w:rPr>
              <w:t>.2022</w:t>
            </w:r>
            <w:r w:rsidR="00F65D79">
              <w:rPr>
                <w:rFonts w:ascii="Times New Roman" w:hAnsi="Times New Roman"/>
                <w:sz w:val="21"/>
                <w:szCs w:val="21"/>
              </w:rPr>
              <w:t>r.</w:t>
            </w:r>
          </w:p>
          <w:p w14:paraId="7CDC67F0" w14:textId="77777777" w:rsidR="00F76884" w:rsidRDefault="00F76884" w:rsidP="00F76884">
            <w:pPr>
              <w:spacing w:line="240" w:lineRule="auto"/>
              <w:rPr>
                <w:rFonts w:ascii="Times New Roman" w:hAnsi="Times New Roman"/>
                <w:b/>
              </w:rPr>
            </w:pPr>
          </w:p>
          <w:p w14:paraId="2E8C66D0" w14:textId="77777777" w:rsidR="00F76884" w:rsidRPr="0065019F" w:rsidRDefault="00F76884" w:rsidP="000F6752">
            <w:pPr>
              <w:spacing w:line="240" w:lineRule="auto"/>
              <w:rPr>
                <w:rFonts w:ascii="Times New Roman" w:hAnsi="Times New Roman"/>
                <w:b/>
              </w:rPr>
            </w:pPr>
            <w:r w:rsidRPr="0065019F">
              <w:rPr>
                <w:rFonts w:ascii="Times New Roman" w:hAnsi="Times New Roman"/>
                <w:b/>
              </w:rPr>
              <w:t xml:space="preserve">Źródło: </w:t>
            </w:r>
            <w:bookmarkStart w:id="4" w:name="Lista1"/>
          </w:p>
          <w:bookmarkEnd w:id="4"/>
          <w:p w14:paraId="582A7155" w14:textId="10175E5E" w:rsidR="000F6752" w:rsidRPr="00B53F10" w:rsidRDefault="000F6752" w:rsidP="000F6752">
            <w:pPr>
              <w:spacing w:line="240" w:lineRule="auto"/>
              <w:jc w:val="both"/>
              <w:rPr>
                <w:rFonts w:ascii="Times New Roman" w:hAnsi="Times New Roman"/>
              </w:rPr>
            </w:pPr>
            <w:r w:rsidRPr="00B53F10">
              <w:rPr>
                <w:rFonts w:ascii="Times New Roman" w:hAnsi="Times New Roman"/>
              </w:rPr>
              <w:t xml:space="preserve">art. </w:t>
            </w:r>
            <w:r>
              <w:rPr>
                <w:rFonts w:ascii="Times New Roman" w:hAnsi="Times New Roman"/>
              </w:rPr>
              <w:t xml:space="preserve">190 </w:t>
            </w:r>
            <w:r w:rsidRPr="00B53F10">
              <w:rPr>
                <w:rFonts w:ascii="Times New Roman" w:hAnsi="Times New Roman"/>
              </w:rPr>
              <w:t xml:space="preserve">ust. </w:t>
            </w:r>
            <w:r>
              <w:rPr>
                <w:rFonts w:ascii="Times New Roman" w:hAnsi="Times New Roman"/>
              </w:rPr>
              <w:t>1</w:t>
            </w:r>
            <w:r w:rsidRPr="00B53F10">
              <w:rPr>
                <w:rFonts w:ascii="Times New Roman" w:hAnsi="Times New Roman"/>
              </w:rPr>
              <w:t xml:space="preserve"> ustawy z dnia 27 sierpnia 2004 r. o świadczeniach opieki zdrowotnej finansowanych ze środków publicznych (Dz. U. z 20</w:t>
            </w:r>
            <w:r>
              <w:rPr>
                <w:rFonts w:ascii="Times New Roman" w:hAnsi="Times New Roman"/>
              </w:rPr>
              <w:t xml:space="preserve">21 r. poz. 1285, z </w:t>
            </w:r>
            <w:proofErr w:type="spellStart"/>
            <w:r>
              <w:rPr>
                <w:rFonts w:ascii="Times New Roman" w:hAnsi="Times New Roman"/>
              </w:rPr>
              <w:t>późn</w:t>
            </w:r>
            <w:proofErr w:type="spellEnd"/>
            <w:r>
              <w:rPr>
                <w:rFonts w:ascii="Times New Roman" w:hAnsi="Times New Roman"/>
              </w:rPr>
              <w:t>. zm</w:t>
            </w:r>
            <w:r w:rsidR="00B93B68">
              <w:rPr>
                <w:rFonts w:ascii="Times New Roman" w:hAnsi="Times New Roman"/>
              </w:rPr>
              <w:t>.</w:t>
            </w:r>
            <w:r>
              <w:rPr>
                <w:rFonts w:ascii="Times New Roman" w:hAnsi="Times New Roman"/>
              </w:rPr>
              <w:t>)</w:t>
            </w:r>
          </w:p>
          <w:p w14:paraId="0402B2F1" w14:textId="5431B913" w:rsidR="006A701A" w:rsidRPr="008B4FE6" w:rsidRDefault="006A701A" w:rsidP="00F93F0A">
            <w:pPr>
              <w:spacing w:before="120" w:line="240" w:lineRule="auto"/>
              <w:rPr>
                <w:rFonts w:ascii="Times New Roman" w:hAnsi="Times New Roman"/>
                <w:color w:val="000000"/>
                <w:sz w:val="28"/>
                <w:szCs w:val="28"/>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r w:rsidR="00A20DE5">
              <w:rPr>
                <w:rFonts w:ascii="Times New Roman" w:hAnsi="Times New Roman"/>
                <w:b/>
                <w:color w:val="000000"/>
              </w:rPr>
              <w:t>legislacyjnych Ministra Zdrowia</w:t>
            </w:r>
            <w:r w:rsidR="00F34BB3">
              <w:rPr>
                <w:rFonts w:ascii="Times New Roman" w:hAnsi="Times New Roman"/>
                <w:b/>
                <w:bCs/>
                <w:color w:val="000000"/>
              </w:rPr>
              <w:t xml:space="preserve"> </w:t>
            </w:r>
            <w:r w:rsidR="00A20DE5" w:rsidRPr="00A20DE5">
              <w:rPr>
                <w:rFonts w:ascii="Times New Roman" w:hAnsi="Times New Roman"/>
                <w:b/>
                <w:bCs/>
                <w:color w:val="000000"/>
              </w:rPr>
              <w:t>MZ</w:t>
            </w:r>
            <w:r w:rsidR="00005517">
              <w:rPr>
                <w:rFonts w:ascii="Times New Roman" w:hAnsi="Times New Roman"/>
                <w:b/>
                <w:bCs/>
                <w:color w:val="000000"/>
              </w:rPr>
              <w:t xml:space="preserve"> </w:t>
            </w:r>
            <w:r w:rsidR="00005517" w:rsidRPr="00005517">
              <w:rPr>
                <w:rFonts w:ascii="Times New Roman" w:hAnsi="Times New Roman"/>
                <w:b/>
                <w:bCs/>
                <w:color w:val="000000"/>
              </w:rPr>
              <w:t>1395</w:t>
            </w:r>
          </w:p>
        </w:tc>
      </w:tr>
      <w:tr w:rsidR="006A701A" w:rsidRPr="0022687A" w14:paraId="00C3AB27" w14:textId="77777777" w:rsidTr="00676C8D">
        <w:trPr>
          <w:gridAfter w:val="1"/>
          <w:wAfter w:w="10" w:type="dxa"/>
          <w:trHeight w:val="142"/>
        </w:trPr>
        <w:tc>
          <w:tcPr>
            <w:tcW w:w="10937" w:type="dxa"/>
            <w:gridSpan w:val="29"/>
            <w:shd w:val="clear" w:color="auto" w:fill="99CCFF"/>
          </w:tcPr>
          <w:p w14:paraId="2BA5553C"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55EB6789" w14:textId="77777777" w:rsidTr="00676C8D">
        <w:trPr>
          <w:gridAfter w:val="1"/>
          <w:wAfter w:w="10" w:type="dxa"/>
          <w:trHeight w:val="333"/>
        </w:trPr>
        <w:tc>
          <w:tcPr>
            <w:tcW w:w="10937" w:type="dxa"/>
            <w:gridSpan w:val="29"/>
            <w:shd w:val="clear" w:color="auto" w:fill="99CCFF"/>
            <w:vAlign w:val="center"/>
          </w:tcPr>
          <w:p w14:paraId="6D89AE2A"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5" w:name="Wybór1"/>
            <w:bookmarkEnd w:id="5"/>
          </w:p>
        </w:tc>
      </w:tr>
      <w:tr w:rsidR="00201A2A" w:rsidRPr="008B4FE6" w14:paraId="05EDBE50" w14:textId="77777777" w:rsidTr="00676C8D">
        <w:trPr>
          <w:gridAfter w:val="1"/>
          <w:wAfter w:w="10" w:type="dxa"/>
          <w:trHeight w:val="142"/>
        </w:trPr>
        <w:tc>
          <w:tcPr>
            <w:tcW w:w="10937" w:type="dxa"/>
            <w:gridSpan w:val="29"/>
            <w:shd w:val="clear" w:color="auto" w:fill="FFFFFF"/>
          </w:tcPr>
          <w:p w14:paraId="77606763" w14:textId="4C926A97" w:rsidR="00D225BA" w:rsidRPr="009708CE" w:rsidRDefault="00F65D79" w:rsidP="003523CA">
            <w:pPr>
              <w:spacing w:line="240" w:lineRule="auto"/>
              <w:jc w:val="both"/>
              <w:rPr>
                <w:rFonts w:ascii="Times New Roman" w:hAnsi="Times New Roman"/>
              </w:rPr>
            </w:pPr>
            <w:r w:rsidRPr="009708CE">
              <w:rPr>
                <w:rFonts w:ascii="Times New Roman" w:hAnsi="Times New Roman"/>
              </w:rPr>
              <w:t>Konieczność</w:t>
            </w:r>
            <w:r w:rsidR="00D225BA" w:rsidRPr="009708CE">
              <w:rPr>
                <w:rFonts w:ascii="Times New Roman" w:hAnsi="Times New Roman"/>
              </w:rPr>
              <w:t xml:space="preserve"> odzwierciedlenia w kodach stosowanych w celu identyfikacji </w:t>
            </w:r>
            <w:r w:rsidR="00454A6C" w:rsidRPr="009708CE">
              <w:rPr>
                <w:rFonts w:ascii="Times New Roman" w:hAnsi="Times New Roman"/>
              </w:rPr>
              <w:t xml:space="preserve">prawa do </w:t>
            </w:r>
            <w:r w:rsidR="00D225BA" w:rsidRPr="009708CE">
              <w:rPr>
                <w:rFonts w:ascii="Times New Roman" w:hAnsi="Times New Roman"/>
              </w:rPr>
              <w:t>korzystania ze świadczeń</w:t>
            </w:r>
            <w:r w:rsidR="00B47226" w:rsidRPr="009708CE">
              <w:rPr>
                <w:rFonts w:ascii="Times New Roman" w:hAnsi="Times New Roman"/>
              </w:rPr>
              <w:t xml:space="preserve"> opieki zdrowotnej</w:t>
            </w:r>
            <w:r w:rsidR="00BD0639" w:rsidRPr="009708CE">
              <w:rPr>
                <w:rFonts w:ascii="Times New Roman" w:hAnsi="Times New Roman"/>
              </w:rPr>
              <w:t xml:space="preserve"> finansowanych ze środków publicznych, dwóch nowych podstaw prawnych wynikających z</w:t>
            </w:r>
            <w:r w:rsidR="00D225BA" w:rsidRPr="009708CE">
              <w:rPr>
                <w:rFonts w:ascii="Times New Roman" w:hAnsi="Times New Roman"/>
              </w:rPr>
              <w:t>:</w:t>
            </w:r>
          </w:p>
          <w:p w14:paraId="31890C94" w14:textId="17961820" w:rsidR="009708CE" w:rsidRPr="009708CE" w:rsidRDefault="009708CE" w:rsidP="009708CE">
            <w:pPr>
              <w:pStyle w:val="NIEARTTEKSTtekstnieartykuowanynppodstprawnarozplubpreambua"/>
              <w:spacing w:before="0" w:line="240" w:lineRule="auto"/>
              <w:ind w:firstLine="0"/>
              <w:rPr>
                <w:rFonts w:ascii="Times New Roman" w:eastAsia="Calibri" w:hAnsi="Times New Roman" w:cs="Times New Roman"/>
                <w:bCs w:val="0"/>
                <w:sz w:val="22"/>
                <w:szCs w:val="22"/>
                <w:lang w:eastAsia="en-US"/>
              </w:rPr>
            </w:pPr>
            <w:r w:rsidRPr="009708CE">
              <w:rPr>
                <w:rFonts w:ascii="Times New Roman" w:hAnsi="Times New Roman" w:cs="Times New Roman"/>
                <w:sz w:val="22"/>
                <w:szCs w:val="22"/>
              </w:rPr>
              <w:t>1</w:t>
            </w:r>
            <w:r w:rsidRPr="009708CE">
              <w:rPr>
                <w:rFonts w:ascii="Times New Roman" w:eastAsia="Calibri" w:hAnsi="Times New Roman" w:cs="Times New Roman"/>
                <w:bCs w:val="0"/>
                <w:sz w:val="22"/>
                <w:szCs w:val="22"/>
                <w:lang w:eastAsia="en-US"/>
              </w:rPr>
              <w:t>) art. 2 ust. 1 pkt 3 lit. c</w:t>
            </w:r>
            <w:r w:rsidR="00AB7B15">
              <w:rPr>
                <w:rFonts w:ascii="Times New Roman" w:eastAsia="Calibri" w:hAnsi="Times New Roman" w:cs="Times New Roman"/>
                <w:bCs w:val="0"/>
                <w:sz w:val="22"/>
                <w:szCs w:val="22"/>
                <w:lang w:eastAsia="en-US"/>
              </w:rPr>
              <w:t xml:space="preserve"> </w:t>
            </w:r>
            <w:r w:rsidR="00AB7B15" w:rsidRPr="009708CE">
              <w:rPr>
                <w:rFonts w:ascii="Times New Roman" w:eastAsia="Calibri" w:hAnsi="Times New Roman" w:cs="Times New Roman"/>
                <w:bCs w:val="0"/>
                <w:sz w:val="22"/>
                <w:szCs w:val="22"/>
                <w:lang w:eastAsia="en-US"/>
              </w:rPr>
              <w:t xml:space="preserve"> ustaw</w:t>
            </w:r>
            <w:r w:rsidR="00AB7B15">
              <w:rPr>
                <w:rFonts w:ascii="Times New Roman" w:eastAsia="Calibri" w:hAnsi="Times New Roman" w:cs="Times New Roman"/>
                <w:bCs w:val="0"/>
                <w:sz w:val="22"/>
                <w:szCs w:val="22"/>
                <w:lang w:eastAsia="en-US"/>
              </w:rPr>
              <w:t>y</w:t>
            </w:r>
            <w:r w:rsidR="00AB7B15" w:rsidRPr="009708CE">
              <w:rPr>
                <w:rFonts w:ascii="Times New Roman" w:eastAsia="Calibri" w:hAnsi="Times New Roman" w:cs="Times New Roman"/>
                <w:bCs w:val="0"/>
                <w:sz w:val="22"/>
                <w:szCs w:val="22"/>
                <w:lang w:eastAsia="en-US"/>
              </w:rPr>
              <w:t xml:space="preserve"> </w:t>
            </w:r>
            <w:r w:rsidR="00AB7B15" w:rsidRPr="009708CE">
              <w:rPr>
                <w:rFonts w:ascii="Times New Roman" w:hAnsi="Times New Roman" w:cs="Times New Roman"/>
                <w:sz w:val="22"/>
                <w:szCs w:val="22"/>
              </w:rPr>
              <w:t>z dnia 27 sierpnia 2004 r. o świadczeniach opieki zdrowotnej finansowanych ze środków publicznych</w:t>
            </w:r>
            <w:r w:rsidRPr="009708CE">
              <w:rPr>
                <w:rFonts w:ascii="Times New Roman" w:eastAsia="Calibri" w:hAnsi="Times New Roman" w:cs="Times New Roman"/>
                <w:bCs w:val="0"/>
                <w:sz w:val="22"/>
                <w:szCs w:val="22"/>
                <w:lang w:eastAsia="en-US"/>
              </w:rPr>
              <w:t>, zgodnie z którym prawo do świadczeń opieki zdrowotnej mają pobierające rentę rodzinną osoby, które nie ukończyły 18 roku życia, jeżeli mają miejsce zamieszkania na terytorium państwa członkowskiego Unii Europejskiej lub państwa członkowskiego Europejskiego Porozumienia o Wolnym Handlu lub Zjednoczonego Królestwa Wielkiej Brytanii i Irlandii Północnej, a nie posiadają statusu osoby ubezpieczonej lub nie mogą korzystać ze świadczeń jako osoby do 18 roku życia posiadające obywatelstwo polskie</w:t>
            </w:r>
            <w:r w:rsidR="00AB7B15">
              <w:rPr>
                <w:rFonts w:ascii="Times New Roman" w:eastAsia="Calibri" w:hAnsi="Times New Roman" w:cs="Times New Roman"/>
                <w:bCs w:val="0"/>
                <w:sz w:val="22"/>
                <w:szCs w:val="22"/>
                <w:lang w:eastAsia="en-US"/>
              </w:rPr>
              <w:t>;</w:t>
            </w:r>
            <w:r w:rsidRPr="009708CE">
              <w:rPr>
                <w:rFonts w:ascii="Times New Roman" w:eastAsia="Calibri" w:hAnsi="Times New Roman" w:cs="Times New Roman"/>
                <w:bCs w:val="0"/>
                <w:sz w:val="22"/>
                <w:szCs w:val="22"/>
                <w:lang w:eastAsia="en-US"/>
              </w:rPr>
              <w:t xml:space="preserve"> </w:t>
            </w:r>
          </w:p>
          <w:p w14:paraId="42EFD5E6" w14:textId="29D0D0E8" w:rsidR="006A732F" w:rsidRPr="006A732F" w:rsidRDefault="009708CE" w:rsidP="00AB7B15">
            <w:pPr>
              <w:pStyle w:val="NIEARTTEKSTtekstnieartykuowanynppodstprawnarozplubpreambua"/>
              <w:spacing w:before="0" w:line="240" w:lineRule="auto"/>
              <w:ind w:firstLine="0"/>
              <w:rPr>
                <w:rFonts w:ascii="Times New Roman" w:hAnsi="Times New Roman"/>
                <w:color w:val="000000"/>
              </w:rPr>
            </w:pPr>
            <w:r w:rsidRPr="009708CE">
              <w:rPr>
                <w:rFonts w:ascii="Times New Roman" w:eastAsia="Calibri" w:hAnsi="Times New Roman" w:cs="Times New Roman"/>
                <w:bCs w:val="0"/>
                <w:sz w:val="22"/>
                <w:szCs w:val="22"/>
                <w:lang w:eastAsia="en-US"/>
              </w:rPr>
              <w:t xml:space="preserve">2)  </w:t>
            </w:r>
            <w:r w:rsidR="00AB7B15">
              <w:rPr>
                <w:rFonts w:ascii="Times New Roman" w:eastAsia="Calibri" w:hAnsi="Times New Roman" w:cs="Times New Roman"/>
                <w:bCs w:val="0"/>
                <w:sz w:val="22"/>
                <w:szCs w:val="22"/>
                <w:lang w:eastAsia="en-US"/>
              </w:rPr>
              <w:t xml:space="preserve">art. 37 ust. 1b ustawy  z </w:t>
            </w:r>
            <w:r w:rsidRPr="009708CE">
              <w:rPr>
                <w:rFonts w:ascii="Times New Roman" w:eastAsia="Calibri" w:hAnsi="Times New Roman" w:cs="Times New Roman"/>
                <w:bCs w:val="0"/>
                <w:sz w:val="22"/>
                <w:szCs w:val="22"/>
                <w:lang w:eastAsia="en-US"/>
              </w:rPr>
              <w:t xml:space="preserve"> dnia 12 marca 2022 r. o pomocy obywatelom Ukrainy w związku z konfliktem zbrojnym na terytorium tego państwa (Dz. U. poz. 583, z </w:t>
            </w:r>
            <w:proofErr w:type="spellStart"/>
            <w:r w:rsidRPr="009708CE">
              <w:rPr>
                <w:rFonts w:ascii="Times New Roman" w:eastAsia="Calibri" w:hAnsi="Times New Roman" w:cs="Times New Roman"/>
                <w:bCs w:val="0"/>
                <w:sz w:val="22"/>
                <w:szCs w:val="22"/>
                <w:lang w:eastAsia="en-US"/>
              </w:rPr>
              <w:t>późn</w:t>
            </w:r>
            <w:proofErr w:type="spellEnd"/>
            <w:r w:rsidRPr="009708CE">
              <w:rPr>
                <w:rFonts w:ascii="Times New Roman" w:eastAsia="Calibri" w:hAnsi="Times New Roman" w:cs="Times New Roman"/>
                <w:bCs w:val="0"/>
                <w:sz w:val="22"/>
                <w:szCs w:val="22"/>
                <w:lang w:eastAsia="en-US"/>
              </w:rPr>
              <w:t xml:space="preserve">. zm.), </w:t>
            </w:r>
            <w:r w:rsidR="00AB7B15">
              <w:rPr>
                <w:rFonts w:ascii="Times New Roman" w:eastAsia="Calibri" w:hAnsi="Times New Roman" w:cs="Times New Roman"/>
                <w:bCs w:val="0"/>
                <w:sz w:val="22"/>
                <w:szCs w:val="22"/>
                <w:lang w:eastAsia="en-US"/>
              </w:rPr>
              <w:t xml:space="preserve">zgodnie z którym prawo do świadczeń opieki zdrowotnej finansowanych ze środków publicznych mają </w:t>
            </w:r>
            <w:r w:rsidR="00AB7B15" w:rsidRPr="009708CE">
              <w:rPr>
                <w:rFonts w:ascii="Times New Roman" w:eastAsia="Calibri" w:hAnsi="Times New Roman" w:cs="Times New Roman"/>
                <w:bCs w:val="0"/>
                <w:sz w:val="22"/>
                <w:szCs w:val="22"/>
                <w:lang w:eastAsia="en-US"/>
              </w:rPr>
              <w:t>osoby, które odniosły obrażenia w wyniku działań wojennych prowadzonych na terytorium Ukrainy i które zostały przetransportowane na terytorium Rzeczypospolitej Polskiej w celu udzielania świadczeń opieki zdrowotnej, niespełniające warunków, o których mowa w art. 2</w:t>
            </w:r>
            <w:r w:rsidRPr="009708CE">
              <w:rPr>
                <w:rFonts w:ascii="Times New Roman" w:eastAsia="Calibri" w:hAnsi="Times New Roman" w:cs="Times New Roman"/>
                <w:bCs w:val="0"/>
                <w:sz w:val="22"/>
                <w:szCs w:val="22"/>
                <w:lang w:eastAsia="en-US"/>
              </w:rPr>
              <w:t xml:space="preserve">  i nieuprawnione do świadczeń opieki zdrowotnej finansowanych ze środków publicznych na terytorium Rzeczypospolitej Polskiej na podstawie innych przepisów lub umów międzynarodowych. </w:t>
            </w:r>
          </w:p>
        </w:tc>
      </w:tr>
      <w:tr w:rsidR="00201A2A" w:rsidRPr="008B4FE6" w14:paraId="0A40F3CB" w14:textId="77777777" w:rsidTr="00676C8D">
        <w:trPr>
          <w:gridAfter w:val="1"/>
          <w:wAfter w:w="10" w:type="dxa"/>
          <w:trHeight w:val="142"/>
        </w:trPr>
        <w:tc>
          <w:tcPr>
            <w:tcW w:w="10937" w:type="dxa"/>
            <w:gridSpan w:val="29"/>
            <w:shd w:val="clear" w:color="auto" w:fill="99CCFF"/>
            <w:vAlign w:val="center"/>
          </w:tcPr>
          <w:p w14:paraId="0CAAA9CE" w14:textId="77777777" w:rsidR="00201A2A" w:rsidRPr="009F5768" w:rsidRDefault="00201A2A" w:rsidP="00B47226">
            <w:pPr>
              <w:numPr>
                <w:ilvl w:val="0"/>
                <w:numId w:val="25"/>
              </w:numPr>
              <w:spacing w:before="60" w:after="60" w:line="240" w:lineRule="auto"/>
              <w:ind w:left="318" w:hanging="284"/>
              <w:jc w:val="both"/>
              <w:rPr>
                <w:rFonts w:ascii="Times New Roman" w:hAnsi="Times New Roman"/>
                <w:b/>
                <w:color w:val="000000"/>
              </w:rPr>
            </w:pPr>
            <w:r w:rsidRPr="009F5768">
              <w:rPr>
                <w:rFonts w:ascii="Times New Roman" w:hAnsi="Times New Roman"/>
                <w:b/>
                <w:color w:val="000000"/>
                <w:spacing w:val="-2"/>
              </w:rPr>
              <w:t>Rekomendowane rozwiązanie, w tym planowane narzędzia interwencji, i oczekiwany efekt</w:t>
            </w:r>
          </w:p>
        </w:tc>
      </w:tr>
      <w:tr w:rsidR="00201A2A" w:rsidRPr="008B4FE6" w14:paraId="4695D6C8" w14:textId="77777777" w:rsidTr="00676C8D">
        <w:trPr>
          <w:gridAfter w:val="1"/>
          <w:wAfter w:w="10" w:type="dxa"/>
          <w:trHeight w:val="142"/>
        </w:trPr>
        <w:tc>
          <w:tcPr>
            <w:tcW w:w="10937" w:type="dxa"/>
            <w:gridSpan w:val="29"/>
            <w:shd w:val="clear" w:color="auto" w:fill="auto"/>
          </w:tcPr>
          <w:p w14:paraId="2F2F59D4" w14:textId="499DB507" w:rsidR="0029267F" w:rsidRPr="003523CA" w:rsidRDefault="00A419EC" w:rsidP="003523CA">
            <w:pPr>
              <w:spacing w:line="240" w:lineRule="auto"/>
              <w:jc w:val="both"/>
              <w:rPr>
                <w:rFonts w:ascii="Times New Roman" w:hAnsi="Times New Roman"/>
              </w:rPr>
            </w:pPr>
            <w:r w:rsidRPr="003523CA">
              <w:rPr>
                <w:rFonts w:ascii="Times New Roman" w:hAnsi="Times New Roman"/>
              </w:rPr>
              <w:t>W</w:t>
            </w:r>
            <w:r w:rsidR="00F65D79" w:rsidRPr="003523CA">
              <w:rPr>
                <w:rFonts w:ascii="Times New Roman" w:hAnsi="Times New Roman"/>
              </w:rPr>
              <w:t>prowadzenie kod</w:t>
            </w:r>
            <w:r w:rsidR="00565438" w:rsidRPr="003523CA">
              <w:rPr>
                <w:rFonts w:ascii="Times New Roman" w:hAnsi="Times New Roman"/>
              </w:rPr>
              <w:t>ów</w:t>
            </w:r>
            <w:r w:rsidR="00D8387F" w:rsidRPr="003523CA">
              <w:rPr>
                <w:rFonts w:ascii="Times New Roman" w:hAnsi="Times New Roman"/>
              </w:rPr>
              <w:t xml:space="preserve"> </w:t>
            </w:r>
            <w:r w:rsidR="00F65D79" w:rsidRPr="003523CA">
              <w:rPr>
                <w:rFonts w:ascii="Times New Roman" w:hAnsi="Times New Roman"/>
              </w:rPr>
              <w:t>pozwalając</w:t>
            </w:r>
            <w:r w:rsidR="00D009EC" w:rsidRPr="003523CA">
              <w:rPr>
                <w:rFonts w:ascii="Times New Roman" w:hAnsi="Times New Roman"/>
              </w:rPr>
              <w:t>ych</w:t>
            </w:r>
            <w:r w:rsidR="00F65D79" w:rsidRPr="003523CA">
              <w:rPr>
                <w:rFonts w:ascii="Times New Roman" w:hAnsi="Times New Roman"/>
              </w:rPr>
              <w:t xml:space="preserve"> na identyfikację </w:t>
            </w:r>
            <w:r w:rsidR="00B47226" w:rsidRPr="003523CA">
              <w:rPr>
                <w:rFonts w:ascii="Times New Roman" w:hAnsi="Times New Roman"/>
              </w:rPr>
              <w:t xml:space="preserve">nowych grup </w:t>
            </w:r>
            <w:r w:rsidR="00F65D79" w:rsidRPr="003523CA">
              <w:rPr>
                <w:rFonts w:ascii="Times New Roman" w:hAnsi="Times New Roman"/>
              </w:rPr>
              <w:t>osób, któr</w:t>
            </w:r>
            <w:r w:rsidR="003523CA">
              <w:rPr>
                <w:rFonts w:ascii="Times New Roman" w:hAnsi="Times New Roman"/>
              </w:rPr>
              <w:t>e</w:t>
            </w:r>
            <w:r w:rsidR="00F65D79" w:rsidRPr="003523CA">
              <w:rPr>
                <w:rFonts w:ascii="Times New Roman" w:hAnsi="Times New Roman"/>
              </w:rPr>
              <w:t xml:space="preserve"> uzyska</w:t>
            </w:r>
            <w:r w:rsidR="003523CA">
              <w:rPr>
                <w:rFonts w:ascii="Times New Roman" w:hAnsi="Times New Roman"/>
              </w:rPr>
              <w:t>ły</w:t>
            </w:r>
            <w:r w:rsidR="00F65D79" w:rsidRPr="003523CA">
              <w:rPr>
                <w:rFonts w:ascii="Times New Roman" w:hAnsi="Times New Roman"/>
              </w:rPr>
              <w:t xml:space="preserve"> prawo do </w:t>
            </w:r>
            <w:r w:rsidR="00B47226" w:rsidRPr="003523CA">
              <w:rPr>
                <w:rFonts w:ascii="Times New Roman" w:hAnsi="Times New Roman"/>
              </w:rPr>
              <w:t xml:space="preserve">korzystania ze </w:t>
            </w:r>
            <w:r w:rsidR="00F65D79" w:rsidRPr="003523CA">
              <w:rPr>
                <w:rFonts w:ascii="Times New Roman" w:hAnsi="Times New Roman"/>
              </w:rPr>
              <w:t>świadczeń opieki zdrowotnej</w:t>
            </w:r>
            <w:r w:rsidR="003523CA">
              <w:rPr>
                <w:rFonts w:ascii="Times New Roman" w:hAnsi="Times New Roman"/>
              </w:rPr>
              <w:t xml:space="preserve"> finansowanych ze środków publicznych. </w:t>
            </w:r>
          </w:p>
        </w:tc>
      </w:tr>
      <w:tr w:rsidR="00201A2A" w:rsidRPr="008B4FE6" w14:paraId="0B463540" w14:textId="77777777" w:rsidTr="00676C8D">
        <w:trPr>
          <w:gridAfter w:val="1"/>
          <w:wAfter w:w="10" w:type="dxa"/>
          <w:trHeight w:val="307"/>
        </w:trPr>
        <w:tc>
          <w:tcPr>
            <w:tcW w:w="10937" w:type="dxa"/>
            <w:gridSpan w:val="29"/>
            <w:shd w:val="clear" w:color="auto" w:fill="99CCFF"/>
            <w:vAlign w:val="center"/>
          </w:tcPr>
          <w:p w14:paraId="7D5D9C68" w14:textId="77777777" w:rsidR="00201A2A" w:rsidRPr="008B4FE6" w:rsidRDefault="00201A2A" w:rsidP="00B47226">
            <w:pPr>
              <w:numPr>
                <w:ilvl w:val="0"/>
                <w:numId w:val="25"/>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201A2A" w:rsidRPr="008B4FE6" w14:paraId="7AF9F630" w14:textId="77777777" w:rsidTr="00676C8D">
        <w:trPr>
          <w:gridAfter w:val="1"/>
          <w:wAfter w:w="10" w:type="dxa"/>
          <w:trHeight w:val="142"/>
        </w:trPr>
        <w:tc>
          <w:tcPr>
            <w:tcW w:w="10937" w:type="dxa"/>
            <w:gridSpan w:val="29"/>
            <w:shd w:val="clear" w:color="auto" w:fill="auto"/>
          </w:tcPr>
          <w:p w14:paraId="1F758848" w14:textId="01FE5BAE" w:rsidR="00201A2A" w:rsidRPr="00A20DE5" w:rsidRDefault="00201A2A" w:rsidP="00201A2A">
            <w:pPr>
              <w:spacing w:line="240" w:lineRule="auto"/>
              <w:jc w:val="both"/>
              <w:rPr>
                <w:rFonts w:ascii="Times New Roman" w:hAnsi="Times New Roman"/>
                <w:color w:val="000000"/>
                <w:spacing w:val="-2"/>
              </w:rPr>
            </w:pPr>
            <w:r w:rsidRPr="00A20DE5">
              <w:rPr>
                <w:rFonts w:ascii="Times New Roman" w:hAnsi="Times New Roman"/>
                <w:color w:val="000000"/>
                <w:spacing w:val="-2"/>
              </w:rPr>
              <w:t>Projekt rozporządzenia stanowi domenę prawa krajowego. Rozwiązania przyjęte w innych krajach pozostają bez wpływu na</w:t>
            </w:r>
            <w:r w:rsidR="001D6260">
              <w:rPr>
                <w:rFonts w:ascii="Times New Roman" w:hAnsi="Times New Roman"/>
                <w:color w:val="000000"/>
                <w:spacing w:val="-2"/>
              </w:rPr>
              <w:t> </w:t>
            </w:r>
            <w:r w:rsidRPr="00A20DE5">
              <w:rPr>
                <w:rFonts w:ascii="Times New Roman" w:hAnsi="Times New Roman"/>
                <w:color w:val="000000"/>
                <w:spacing w:val="-2"/>
              </w:rPr>
              <w:t>projekt rozporządzenia</w:t>
            </w:r>
            <w:r w:rsidR="00A20DE5">
              <w:rPr>
                <w:rFonts w:ascii="Times New Roman" w:hAnsi="Times New Roman"/>
                <w:color w:val="000000"/>
                <w:spacing w:val="-2"/>
              </w:rPr>
              <w:t>.</w:t>
            </w:r>
          </w:p>
        </w:tc>
      </w:tr>
      <w:tr w:rsidR="00201A2A" w:rsidRPr="008B4FE6" w14:paraId="1339DCFC" w14:textId="77777777" w:rsidTr="00676C8D">
        <w:trPr>
          <w:gridAfter w:val="1"/>
          <w:wAfter w:w="10" w:type="dxa"/>
          <w:trHeight w:val="359"/>
        </w:trPr>
        <w:tc>
          <w:tcPr>
            <w:tcW w:w="10937" w:type="dxa"/>
            <w:gridSpan w:val="29"/>
            <w:shd w:val="clear" w:color="auto" w:fill="99CCFF"/>
            <w:vAlign w:val="center"/>
          </w:tcPr>
          <w:p w14:paraId="62668CF1" w14:textId="77777777" w:rsidR="00201A2A" w:rsidRPr="008B4FE6" w:rsidRDefault="00201A2A" w:rsidP="00B47226">
            <w:pPr>
              <w:numPr>
                <w:ilvl w:val="0"/>
                <w:numId w:val="25"/>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01A2A" w:rsidRPr="008B4FE6" w14:paraId="663B8CAE" w14:textId="77777777" w:rsidTr="002B0936">
        <w:trPr>
          <w:gridAfter w:val="1"/>
          <w:wAfter w:w="10" w:type="dxa"/>
          <w:trHeight w:val="142"/>
        </w:trPr>
        <w:tc>
          <w:tcPr>
            <w:tcW w:w="2668" w:type="dxa"/>
            <w:gridSpan w:val="3"/>
            <w:shd w:val="clear" w:color="auto" w:fill="auto"/>
          </w:tcPr>
          <w:p w14:paraId="2DDF6473" w14:textId="77777777" w:rsidR="00201A2A" w:rsidRPr="008B4FE6" w:rsidRDefault="00201A2A" w:rsidP="00201A2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1472" w:type="dxa"/>
            <w:gridSpan w:val="5"/>
            <w:shd w:val="clear" w:color="auto" w:fill="auto"/>
          </w:tcPr>
          <w:p w14:paraId="6E1D4C64" w14:textId="77777777" w:rsidR="00201A2A" w:rsidRPr="008B4FE6" w:rsidRDefault="00201A2A" w:rsidP="00201A2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3816" w:type="dxa"/>
            <w:gridSpan w:val="15"/>
            <w:shd w:val="clear" w:color="auto" w:fill="auto"/>
          </w:tcPr>
          <w:p w14:paraId="75089681" w14:textId="77777777" w:rsidR="00201A2A" w:rsidRPr="008B4FE6" w:rsidRDefault="00201A2A" w:rsidP="00201A2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6582CE91" w14:textId="77777777" w:rsidR="00201A2A" w:rsidRPr="008B4FE6" w:rsidRDefault="00201A2A" w:rsidP="00201A2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068B1" w:rsidRPr="008B4FE6" w14:paraId="0847D278" w14:textId="77777777" w:rsidTr="002B0936">
        <w:trPr>
          <w:gridAfter w:val="1"/>
          <w:wAfter w:w="10" w:type="dxa"/>
          <w:trHeight w:val="142"/>
        </w:trPr>
        <w:tc>
          <w:tcPr>
            <w:tcW w:w="2668" w:type="dxa"/>
            <w:gridSpan w:val="3"/>
            <w:shd w:val="clear" w:color="auto" w:fill="auto"/>
          </w:tcPr>
          <w:p w14:paraId="35AD7EDC" w14:textId="35080151" w:rsidR="002068B1" w:rsidRDefault="002068B1" w:rsidP="002068B1">
            <w:pPr>
              <w:spacing w:line="240" w:lineRule="auto"/>
              <w:rPr>
                <w:rFonts w:ascii="Times New Roman" w:hAnsi="Times New Roman"/>
                <w:color w:val="000000"/>
                <w:spacing w:val="-2"/>
              </w:rPr>
            </w:pPr>
            <w:r w:rsidRPr="00B53F10">
              <w:rPr>
                <w:rFonts w:ascii="Times New Roman" w:hAnsi="Times New Roman"/>
                <w:color w:val="000000"/>
              </w:rPr>
              <w:t xml:space="preserve">Świadczeniodawcy realizujący świadczenia </w:t>
            </w:r>
            <w:r>
              <w:rPr>
                <w:rFonts w:ascii="Times New Roman" w:hAnsi="Times New Roman"/>
                <w:color w:val="000000"/>
              </w:rPr>
              <w:t xml:space="preserve">opieki zdrowotnej </w:t>
            </w:r>
            <w:r w:rsidRPr="00B53F10">
              <w:rPr>
                <w:rFonts w:ascii="Times New Roman" w:hAnsi="Times New Roman"/>
                <w:color w:val="000000"/>
              </w:rPr>
              <w:t>finansowane przez Narodowy Fundusz Zdrowia</w:t>
            </w:r>
          </w:p>
        </w:tc>
        <w:tc>
          <w:tcPr>
            <w:tcW w:w="1472" w:type="dxa"/>
            <w:gridSpan w:val="5"/>
            <w:shd w:val="clear" w:color="auto" w:fill="auto"/>
          </w:tcPr>
          <w:p w14:paraId="5BE88900" w14:textId="25EB1997" w:rsidR="002068B1" w:rsidRDefault="002068B1" w:rsidP="002068B1">
            <w:pPr>
              <w:spacing w:line="240" w:lineRule="auto"/>
              <w:jc w:val="center"/>
              <w:rPr>
                <w:rFonts w:ascii="Times New Roman" w:hAnsi="Times New Roman"/>
                <w:color w:val="000000"/>
                <w:spacing w:val="-2"/>
              </w:rPr>
            </w:pPr>
            <w:r w:rsidRPr="00B53F10">
              <w:rPr>
                <w:rFonts w:ascii="Times New Roman" w:hAnsi="Times New Roman"/>
                <w:color w:val="000000"/>
                <w:spacing w:val="-2"/>
              </w:rPr>
              <w:t xml:space="preserve">ok 30 tys. </w:t>
            </w:r>
          </w:p>
        </w:tc>
        <w:tc>
          <w:tcPr>
            <w:tcW w:w="3816" w:type="dxa"/>
            <w:gridSpan w:val="15"/>
            <w:shd w:val="clear" w:color="auto" w:fill="auto"/>
          </w:tcPr>
          <w:p w14:paraId="02DC9EFE" w14:textId="474173E5" w:rsidR="002068B1" w:rsidRPr="002B0936" w:rsidRDefault="002068B1" w:rsidP="002068B1">
            <w:pPr>
              <w:spacing w:line="240" w:lineRule="auto"/>
              <w:jc w:val="center"/>
              <w:rPr>
                <w:rFonts w:ascii="Times New Roman" w:hAnsi="Times New Roman"/>
                <w:color w:val="000000"/>
                <w:spacing w:val="-2"/>
              </w:rPr>
            </w:pPr>
            <w:r w:rsidRPr="00B53F10">
              <w:rPr>
                <w:rFonts w:ascii="Times New Roman" w:hAnsi="Times New Roman"/>
                <w:color w:val="000000"/>
                <w:spacing w:val="-2"/>
              </w:rPr>
              <w:t>Narodowy Fundusz Zdrowia</w:t>
            </w:r>
          </w:p>
        </w:tc>
        <w:tc>
          <w:tcPr>
            <w:tcW w:w="2981" w:type="dxa"/>
            <w:gridSpan w:val="6"/>
            <w:shd w:val="clear" w:color="auto" w:fill="auto"/>
          </w:tcPr>
          <w:p w14:paraId="64CC2F84" w14:textId="28BB2F6D" w:rsidR="002068B1" w:rsidRPr="00BD0639" w:rsidRDefault="00A419EC" w:rsidP="002068B1">
            <w:pPr>
              <w:spacing w:line="240" w:lineRule="auto"/>
              <w:rPr>
                <w:rFonts w:ascii="Times New Roman" w:hAnsi="Times New Roman"/>
              </w:rPr>
            </w:pPr>
            <w:r>
              <w:rPr>
                <w:rFonts w:ascii="Times New Roman" w:hAnsi="Times New Roman"/>
              </w:rPr>
              <w:t>W</w:t>
            </w:r>
            <w:r w:rsidR="002068B1" w:rsidRPr="00B53F10">
              <w:rPr>
                <w:rFonts w:ascii="Times New Roman" w:hAnsi="Times New Roman"/>
              </w:rPr>
              <w:t xml:space="preserve">prowadzenie </w:t>
            </w:r>
            <w:r w:rsidR="006A732F">
              <w:rPr>
                <w:rFonts w:ascii="Times New Roman" w:hAnsi="Times New Roman"/>
              </w:rPr>
              <w:t>ko</w:t>
            </w:r>
            <w:r w:rsidR="002068B1" w:rsidRPr="00B53F10">
              <w:rPr>
                <w:rFonts w:ascii="Times New Roman" w:hAnsi="Times New Roman"/>
              </w:rPr>
              <w:t>d</w:t>
            </w:r>
            <w:r w:rsidR="006A732F">
              <w:rPr>
                <w:rFonts w:ascii="Times New Roman" w:hAnsi="Times New Roman"/>
              </w:rPr>
              <w:t>ów</w:t>
            </w:r>
            <w:r w:rsidR="002068B1" w:rsidRPr="00B53F10">
              <w:rPr>
                <w:rFonts w:ascii="Times New Roman" w:hAnsi="Times New Roman"/>
              </w:rPr>
              <w:t>, niezbędn</w:t>
            </w:r>
            <w:r w:rsidR="006A732F">
              <w:rPr>
                <w:rFonts w:ascii="Times New Roman" w:hAnsi="Times New Roman"/>
              </w:rPr>
              <w:t>ych</w:t>
            </w:r>
            <w:r w:rsidR="002068B1" w:rsidRPr="00B53F10">
              <w:rPr>
                <w:rFonts w:ascii="Times New Roman" w:hAnsi="Times New Roman"/>
              </w:rPr>
              <w:t xml:space="preserve"> do prawidłowego rejestrowania i sprawozdania świadczeń udzielonych now</w:t>
            </w:r>
            <w:r w:rsidR="00B47226">
              <w:rPr>
                <w:rFonts w:ascii="Times New Roman" w:hAnsi="Times New Roman"/>
              </w:rPr>
              <w:t>ym</w:t>
            </w:r>
            <w:r w:rsidR="002068B1" w:rsidRPr="00B53F10">
              <w:rPr>
                <w:rFonts w:ascii="Times New Roman" w:hAnsi="Times New Roman"/>
              </w:rPr>
              <w:t xml:space="preserve"> grup</w:t>
            </w:r>
            <w:r w:rsidR="00B47226">
              <w:rPr>
                <w:rFonts w:ascii="Times New Roman" w:hAnsi="Times New Roman"/>
              </w:rPr>
              <w:t>om</w:t>
            </w:r>
            <w:r w:rsidR="002068B1" w:rsidRPr="00B53F10">
              <w:rPr>
                <w:rFonts w:ascii="Times New Roman" w:hAnsi="Times New Roman"/>
              </w:rPr>
              <w:t xml:space="preserve"> uprawnionych</w:t>
            </w:r>
            <w:r w:rsidR="006A732F">
              <w:rPr>
                <w:rFonts w:ascii="Times New Roman" w:hAnsi="Times New Roman"/>
              </w:rPr>
              <w:t>.</w:t>
            </w:r>
          </w:p>
        </w:tc>
      </w:tr>
      <w:tr w:rsidR="002068B1" w:rsidRPr="008B4FE6" w14:paraId="0D6ED82C" w14:textId="77777777" w:rsidTr="002B0936">
        <w:trPr>
          <w:gridAfter w:val="1"/>
          <w:wAfter w:w="10" w:type="dxa"/>
          <w:trHeight w:val="142"/>
        </w:trPr>
        <w:tc>
          <w:tcPr>
            <w:tcW w:w="2668" w:type="dxa"/>
            <w:gridSpan w:val="3"/>
            <w:shd w:val="clear" w:color="auto" w:fill="auto"/>
          </w:tcPr>
          <w:p w14:paraId="44A57540" w14:textId="02673737" w:rsidR="002068B1" w:rsidRPr="00FD0E01" w:rsidRDefault="002068B1" w:rsidP="002068B1">
            <w:pPr>
              <w:spacing w:line="240" w:lineRule="auto"/>
              <w:rPr>
                <w:rFonts w:ascii="Times New Roman" w:hAnsi="Times New Roman"/>
                <w:color w:val="000000"/>
                <w:spacing w:val="-2"/>
              </w:rPr>
            </w:pPr>
            <w:r>
              <w:rPr>
                <w:rFonts w:ascii="Times New Roman" w:hAnsi="Times New Roman"/>
                <w:color w:val="000000"/>
                <w:spacing w:val="-2"/>
              </w:rPr>
              <w:t xml:space="preserve">Narodowy Fundusz Zdrowia </w:t>
            </w:r>
          </w:p>
        </w:tc>
        <w:tc>
          <w:tcPr>
            <w:tcW w:w="1472" w:type="dxa"/>
            <w:gridSpan w:val="5"/>
            <w:shd w:val="clear" w:color="auto" w:fill="auto"/>
          </w:tcPr>
          <w:p w14:paraId="1A8FEFEB" w14:textId="4CBDF6F2" w:rsidR="002068B1" w:rsidRPr="00FD0E01" w:rsidRDefault="002068B1" w:rsidP="002068B1">
            <w:pPr>
              <w:spacing w:line="240" w:lineRule="auto"/>
              <w:jc w:val="center"/>
              <w:rPr>
                <w:rFonts w:ascii="Times New Roman" w:hAnsi="Times New Roman"/>
                <w:color w:val="000000"/>
                <w:spacing w:val="-2"/>
              </w:rPr>
            </w:pPr>
            <w:r>
              <w:rPr>
                <w:rFonts w:ascii="Times New Roman" w:hAnsi="Times New Roman"/>
                <w:color w:val="000000"/>
                <w:spacing w:val="-2"/>
              </w:rPr>
              <w:t>1</w:t>
            </w:r>
          </w:p>
        </w:tc>
        <w:tc>
          <w:tcPr>
            <w:tcW w:w="3816" w:type="dxa"/>
            <w:gridSpan w:val="15"/>
            <w:shd w:val="clear" w:color="auto" w:fill="auto"/>
          </w:tcPr>
          <w:p w14:paraId="1EF3D1C8" w14:textId="6A9C846C" w:rsidR="002068B1" w:rsidRPr="00FD0E01" w:rsidRDefault="002068B1" w:rsidP="002068B1">
            <w:pPr>
              <w:spacing w:line="240" w:lineRule="auto"/>
              <w:jc w:val="center"/>
              <w:rPr>
                <w:rFonts w:ascii="Times New Roman" w:hAnsi="Times New Roman"/>
                <w:color w:val="000000"/>
                <w:spacing w:val="-2"/>
              </w:rPr>
            </w:pPr>
            <w:r w:rsidRPr="002B0936">
              <w:rPr>
                <w:rFonts w:ascii="Times New Roman" w:hAnsi="Times New Roman"/>
                <w:color w:val="000000"/>
                <w:spacing w:val="-2"/>
              </w:rPr>
              <w:t>ustawa z dnia 27 sierpnia 2004</w:t>
            </w:r>
            <w:r>
              <w:rPr>
                <w:rFonts w:ascii="Times New Roman" w:hAnsi="Times New Roman"/>
                <w:color w:val="000000"/>
                <w:spacing w:val="-2"/>
              </w:rPr>
              <w:t xml:space="preserve"> r.</w:t>
            </w:r>
            <w:r w:rsidRPr="002B0936">
              <w:rPr>
                <w:rFonts w:ascii="Times New Roman" w:hAnsi="Times New Roman"/>
                <w:color w:val="000000"/>
                <w:spacing w:val="-2"/>
              </w:rPr>
              <w:t xml:space="preserve"> </w:t>
            </w:r>
            <w:r>
              <w:rPr>
                <w:rFonts w:ascii="Times New Roman" w:hAnsi="Times New Roman"/>
                <w:color w:val="000000"/>
                <w:spacing w:val="-2"/>
              </w:rPr>
              <w:br/>
            </w:r>
            <w:r w:rsidRPr="002B0936">
              <w:rPr>
                <w:rFonts w:ascii="Times New Roman" w:hAnsi="Times New Roman"/>
                <w:color w:val="000000"/>
                <w:spacing w:val="-2"/>
              </w:rPr>
              <w:t xml:space="preserve">o świadczeniach opieki zdrowotnej finansowanych ze środków publicznych </w:t>
            </w:r>
          </w:p>
        </w:tc>
        <w:tc>
          <w:tcPr>
            <w:tcW w:w="2981" w:type="dxa"/>
            <w:gridSpan w:val="6"/>
            <w:shd w:val="clear" w:color="auto" w:fill="auto"/>
          </w:tcPr>
          <w:p w14:paraId="0AC39D1B" w14:textId="70517029" w:rsidR="002068B1" w:rsidRPr="00FD0E01" w:rsidRDefault="006A732F" w:rsidP="00CA3F8C">
            <w:pPr>
              <w:spacing w:line="240" w:lineRule="auto"/>
              <w:rPr>
                <w:rFonts w:ascii="Times New Roman" w:hAnsi="Times New Roman"/>
                <w:color w:val="000000"/>
                <w:spacing w:val="-2"/>
              </w:rPr>
            </w:pPr>
            <w:r>
              <w:rPr>
                <w:rFonts w:ascii="Times New Roman" w:hAnsi="Times New Roman"/>
              </w:rPr>
              <w:t>M</w:t>
            </w:r>
            <w:r w:rsidRPr="00CA3F8C">
              <w:rPr>
                <w:rFonts w:ascii="Times New Roman" w:hAnsi="Times New Roman"/>
              </w:rPr>
              <w:t xml:space="preserve">ożliwość rozliczenia świadczeń udzielonych </w:t>
            </w:r>
            <w:r>
              <w:rPr>
                <w:rFonts w:ascii="Times New Roman" w:hAnsi="Times New Roman"/>
              </w:rPr>
              <w:t>os</w:t>
            </w:r>
            <w:r w:rsidR="0087434C">
              <w:rPr>
                <w:rFonts w:ascii="Times New Roman" w:hAnsi="Times New Roman"/>
              </w:rPr>
              <w:t>obom</w:t>
            </w:r>
            <w:r>
              <w:rPr>
                <w:rFonts w:ascii="Times New Roman" w:hAnsi="Times New Roman"/>
              </w:rPr>
              <w:t>, które uzyskały prawo do świadczeń opieki zdrowotnej.</w:t>
            </w:r>
          </w:p>
        </w:tc>
      </w:tr>
      <w:tr w:rsidR="002068B1" w:rsidRPr="008B4FE6" w14:paraId="59746402" w14:textId="77777777" w:rsidTr="00676C8D">
        <w:trPr>
          <w:gridAfter w:val="1"/>
          <w:wAfter w:w="10" w:type="dxa"/>
          <w:trHeight w:val="302"/>
        </w:trPr>
        <w:tc>
          <w:tcPr>
            <w:tcW w:w="10937" w:type="dxa"/>
            <w:gridSpan w:val="29"/>
            <w:shd w:val="clear" w:color="auto" w:fill="99CCFF"/>
            <w:vAlign w:val="center"/>
          </w:tcPr>
          <w:p w14:paraId="7067CEC6" w14:textId="77777777" w:rsidR="002068B1" w:rsidRPr="008B4FE6" w:rsidRDefault="002068B1" w:rsidP="00B47226">
            <w:pPr>
              <w:numPr>
                <w:ilvl w:val="0"/>
                <w:numId w:val="25"/>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2068B1" w:rsidRPr="008B4FE6" w14:paraId="4769E261" w14:textId="77777777" w:rsidTr="00676C8D">
        <w:trPr>
          <w:gridAfter w:val="1"/>
          <w:wAfter w:w="10" w:type="dxa"/>
          <w:trHeight w:val="342"/>
        </w:trPr>
        <w:tc>
          <w:tcPr>
            <w:tcW w:w="10937" w:type="dxa"/>
            <w:gridSpan w:val="29"/>
            <w:shd w:val="clear" w:color="auto" w:fill="FFFFFF"/>
          </w:tcPr>
          <w:p w14:paraId="612D9816" w14:textId="77777777" w:rsidR="002068B1" w:rsidRPr="00395AD5" w:rsidRDefault="002068B1" w:rsidP="002068B1">
            <w:pPr>
              <w:spacing w:line="240" w:lineRule="auto"/>
              <w:jc w:val="both"/>
              <w:rPr>
                <w:rFonts w:ascii="Times New Roman" w:hAnsi="Times New Roman"/>
                <w:color w:val="000000"/>
                <w:spacing w:val="-2"/>
              </w:rPr>
            </w:pPr>
            <w:r w:rsidRPr="00395AD5">
              <w:rPr>
                <w:rFonts w:ascii="Times New Roman" w:hAnsi="Times New Roman"/>
                <w:color w:val="000000"/>
                <w:spacing w:val="-2"/>
              </w:rPr>
              <w:t xml:space="preserve">Projekt rozporządzenia nie był przedmiotem </w:t>
            </w:r>
            <w:proofErr w:type="spellStart"/>
            <w:r w:rsidRPr="00395AD5">
              <w:rPr>
                <w:rFonts w:ascii="Times New Roman" w:hAnsi="Times New Roman"/>
                <w:color w:val="000000"/>
                <w:spacing w:val="-2"/>
              </w:rPr>
              <w:t>pre</w:t>
            </w:r>
            <w:proofErr w:type="spellEnd"/>
            <w:r w:rsidRPr="00395AD5">
              <w:rPr>
                <w:rFonts w:ascii="Times New Roman" w:hAnsi="Times New Roman"/>
                <w:color w:val="000000"/>
                <w:spacing w:val="-2"/>
              </w:rPr>
              <w:t>-konsultacji.</w:t>
            </w:r>
          </w:p>
          <w:p w14:paraId="60F48430" w14:textId="519BC8AF" w:rsidR="00454388" w:rsidRPr="00111EED" w:rsidRDefault="00454388" w:rsidP="00454388">
            <w:pPr>
              <w:spacing w:line="240" w:lineRule="auto"/>
              <w:jc w:val="both"/>
              <w:rPr>
                <w:rFonts w:ascii="Times New Roman" w:hAnsi="Times New Roman"/>
              </w:rPr>
            </w:pPr>
            <w:r w:rsidRPr="00C94623">
              <w:rPr>
                <w:rFonts w:ascii="Times New Roman" w:hAnsi="Times New Roman"/>
              </w:rPr>
              <w:t xml:space="preserve">Termin planowanych konsultacji publicznych i opiniowania został określony na </w:t>
            </w:r>
            <w:r w:rsidR="00BD0639">
              <w:rPr>
                <w:rFonts w:ascii="Times New Roman" w:hAnsi="Times New Roman"/>
              </w:rPr>
              <w:t>7</w:t>
            </w:r>
            <w:r w:rsidRPr="00C94623">
              <w:rPr>
                <w:rFonts w:ascii="Times New Roman" w:hAnsi="Times New Roman"/>
              </w:rPr>
              <w:t xml:space="preserve"> dni.</w:t>
            </w:r>
          </w:p>
          <w:p w14:paraId="1F80068C" w14:textId="77777777" w:rsidR="00454388" w:rsidRDefault="00454388" w:rsidP="00454388">
            <w:pPr>
              <w:suppressAutoHyphens/>
              <w:autoSpaceDE w:val="0"/>
              <w:autoSpaceDN w:val="0"/>
              <w:adjustRightInd w:val="0"/>
              <w:spacing w:line="240" w:lineRule="auto"/>
              <w:jc w:val="both"/>
              <w:rPr>
                <w:rFonts w:ascii="Times New Roman" w:hAnsi="Times New Roman"/>
                <w:color w:val="000000"/>
                <w:spacing w:val="-2"/>
              </w:rPr>
            </w:pPr>
          </w:p>
          <w:p w14:paraId="0D87EBEC" w14:textId="6767CBB6" w:rsidR="00454388" w:rsidRPr="00EE067C" w:rsidRDefault="00454388" w:rsidP="00454388">
            <w:pPr>
              <w:suppressAutoHyphens/>
              <w:autoSpaceDE w:val="0"/>
              <w:autoSpaceDN w:val="0"/>
              <w:adjustRightInd w:val="0"/>
              <w:spacing w:line="240" w:lineRule="auto"/>
              <w:jc w:val="both"/>
              <w:rPr>
                <w:rFonts w:ascii="Times New Roman" w:hAnsi="Times New Roman"/>
                <w:color w:val="000000"/>
                <w:spacing w:val="-2"/>
              </w:rPr>
            </w:pPr>
            <w:r w:rsidRPr="00EE067C">
              <w:rPr>
                <w:rFonts w:ascii="Times New Roman" w:hAnsi="Times New Roman"/>
                <w:color w:val="000000"/>
                <w:spacing w:val="-2"/>
              </w:rPr>
              <w:t xml:space="preserve">W ramach konsultacji publicznych i opiniowania projekt </w:t>
            </w:r>
            <w:r>
              <w:rPr>
                <w:rFonts w:ascii="Times New Roman" w:hAnsi="Times New Roman"/>
                <w:color w:val="000000"/>
                <w:spacing w:val="-2"/>
              </w:rPr>
              <w:t xml:space="preserve">rozporządzenia </w:t>
            </w:r>
            <w:r w:rsidRPr="00EE067C">
              <w:rPr>
                <w:rFonts w:ascii="Times New Roman" w:hAnsi="Times New Roman"/>
                <w:color w:val="000000"/>
                <w:spacing w:val="-2"/>
              </w:rPr>
              <w:t>zost</w:t>
            </w:r>
            <w:r>
              <w:rPr>
                <w:rFonts w:ascii="Times New Roman" w:hAnsi="Times New Roman"/>
                <w:color w:val="000000"/>
                <w:spacing w:val="-2"/>
              </w:rPr>
              <w:t>a</w:t>
            </w:r>
            <w:r w:rsidR="002E0EA4">
              <w:rPr>
                <w:rFonts w:ascii="Times New Roman" w:hAnsi="Times New Roman"/>
                <w:color w:val="000000"/>
                <w:spacing w:val="-2"/>
              </w:rPr>
              <w:t>ł</w:t>
            </w:r>
            <w:r w:rsidRPr="00EE067C">
              <w:rPr>
                <w:rFonts w:ascii="Times New Roman" w:hAnsi="Times New Roman"/>
                <w:color w:val="000000"/>
                <w:spacing w:val="-2"/>
              </w:rPr>
              <w:t xml:space="preserve"> przekazany:</w:t>
            </w:r>
          </w:p>
          <w:p w14:paraId="32728604" w14:textId="77777777" w:rsidR="00454388" w:rsidRPr="00DA282C" w:rsidRDefault="00454388" w:rsidP="00454388">
            <w:pPr>
              <w:numPr>
                <w:ilvl w:val="0"/>
                <w:numId w:val="26"/>
              </w:numPr>
              <w:spacing w:line="240" w:lineRule="auto"/>
              <w:jc w:val="both"/>
              <w:rPr>
                <w:rFonts w:ascii="Times New Roman" w:hAnsi="Times New Roman"/>
                <w:color w:val="000000"/>
                <w:spacing w:val="-2"/>
              </w:rPr>
            </w:pPr>
            <w:r w:rsidRPr="00DA282C">
              <w:rPr>
                <w:rFonts w:ascii="Times New Roman" w:hAnsi="Times New Roman"/>
                <w:color w:val="000000"/>
                <w:spacing w:val="-2"/>
              </w:rPr>
              <w:lastRenderedPageBreak/>
              <w:t>samorządom zawodowym: Naczelnej Radzie Lekarskiej, Naczelnej Radzie Aptekarskiej, Naczelnej Radzie Pielęgniarek i Położnych, Krajowej Radzie Diagnostów Laboratoryjnych, Krajowej Radzie Fizjoterapeutów;</w:t>
            </w:r>
          </w:p>
          <w:p w14:paraId="6E8C13A7" w14:textId="77777777" w:rsidR="00454388" w:rsidRPr="00DA282C" w:rsidRDefault="00454388" w:rsidP="00454388">
            <w:pPr>
              <w:numPr>
                <w:ilvl w:val="0"/>
                <w:numId w:val="26"/>
              </w:numPr>
              <w:spacing w:line="240" w:lineRule="auto"/>
              <w:jc w:val="both"/>
              <w:rPr>
                <w:rFonts w:ascii="Times New Roman" w:hAnsi="Times New Roman"/>
                <w:color w:val="000000"/>
                <w:spacing w:val="-2"/>
              </w:rPr>
            </w:pPr>
            <w:r w:rsidRPr="00DA282C">
              <w:rPr>
                <w:rFonts w:ascii="Times New Roman" w:hAnsi="Times New Roman"/>
                <w:color w:val="000000"/>
                <w:spacing w:val="-2"/>
              </w:rPr>
              <w:t xml:space="preserve">związkom zawodowym oraz stowarzyszeniom reprezentującym zawody medyczne: Forum Związków Zawodowych, Ogólnopolskiemu Porozumieniu Związków Zawodowych, Ogólnopolskiemu Związkowi Zawodowemu Lekarzy, Ogólnopolskiemu Związkowi Zawodowemu Pielęgniarek i Położnych, Ogólnopolskiemu Związkowi Zawodowemu Położnych, Ogólnopolskiemu Krajowemu Sekretariatowi Ochrony Zdrowia NSZZ „Solidarność </w:t>
            </w:r>
            <w:smartTag w:uri="urn:schemas-microsoft-com:office:smarttags" w:element="metricconverter">
              <w:smartTagPr>
                <w:attr w:name="ProductID" w:val="80”"/>
              </w:smartTagPr>
              <w:r w:rsidRPr="00DA282C">
                <w:rPr>
                  <w:rFonts w:ascii="Times New Roman" w:hAnsi="Times New Roman"/>
                  <w:color w:val="000000"/>
                  <w:spacing w:val="-2"/>
                </w:rPr>
                <w:t>80”</w:t>
              </w:r>
            </w:smartTag>
            <w:r w:rsidRPr="00DA282C">
              <w:rPr>
                <w:rFonts w:ascii="Times New Roman" w:hAnsi="Times New Roman"/>
                <w:color w:val="000000"/>
                <w:spacing w:val="-2"/>
              </w:rPr>
              <w:t>, Niezależnemu Samorządnemu Związkowi Zawodowemu „Solidarność”</w:t>
            </w:r>
            <w:r>
              <w:rPr>
                <w:rFonts w:ascii="Times New Roman" w:hAnsi="Times New Roman"/>
                <w:color w:val="000000"/>
                <w:spacing w:val="-2"/>
              </w:rPr>
              <w:t>;</w:t>
            </w:r>
            <w:r w:rsidRPr="00DA282C">
              <w:rPr>
                <w:rFonts w:ascii="Times New Roman" w:hAnsi="Times New Roman"/>
                <w:color w:val="000000"/>
                <w:spacing w:val="-2"/>
              </w:rPr>
              <w:t xml:space="preserve"> </w:t>
            </w:r>
          </w:p>
          <w:p w14:paraId="0EDAE375" w14:textId="721E0F08" w:rsidR="00454388" w:rsidRDefault="00454388" w:rsidP="00454388">
            <w:pPr>
              <w:numPr>
                <w:ilvl w:val="0"/>
                <w:numId w:val="26"/>
              </w:numPr>
              <w:spacing w:line="240" w:lineRule="auto"/>
              <w:jc w:val="both"/>
              <w:rPr>
                <w:rFonts w:ascii="Times New Roman" w:hAnsi="Times New Roman"/>
                <w:color w:val="000000"/>
                <w:spacing w:val="-2"/>
              </w:rPr>
            </w:pPr>
            <w:r w:rsidRPr="00DA282C">
              <w:rPr>
                <w:rFonts w:ascii="Times New Roman" w:hAnsi="Times New Roman"/>
                <w:color w:val="000000"/>
                <w:spacing w:val="-2"/>
              </w:rPr>
              <w:t>stowarzyszeniom w ochronie zdrowia: Stowarzyszeniu Menedżerów O</w:t>
            </w:r>
            <w:r>
              <w:rPr>
                <w:rFonts w:ascii="Times New Roman" w:hAnsi="Times New Roman"/>
                <w:color w:val="000000"/>
                <w:spacing w:val="-2"/>
              </w:rPr>
              <w:t>pieki</w:t>
            </w:r>
            <w:r w:rsidRPr="00DA282C">
              <w:rPr>
                <w:rFonts w:ascii="Times New Roman" w:hAnsi="Times New Roman"/>
                <w:color w:val="000000"/>
                <w:spacing w:val="-2"/>
              </w:rPr>
              <w:t xml:space="preserve"> Zdrow</w:t>
            </w:r>
            <w:r>
              <w:rPr>
                <w:rFonts w:ascii="Times New Roman" w:hAnsi="Times New Roman"/>
                <w:color w:val="000000"/>
                <w:spacing w:val="-2"/>
              </w:rPr>
              <w:t>otnej</w:t>
            </w:r>
            <w:r w:rsidRPr="00DA282C">
              <w:rPr>
                <w:rFonts w:ascii="Times New Roman" w:hAnsi="Times New Roman"/>
                <w:color w:val="000000"/>
                <w:spacing w:val="-2"/>
              </w:rPr>
              <w:t>, Fundacji im. Stefana Batorego, Fundacji My Pacjenci, Federacji Pacjentów Polskich, Instytutowi Praw Pacjenta i Edukacji Zdrowotnej</w:t>
            </w:r>
            <w:r>
              <w:rPr>
                <w:rFonts w:ascii="Times New Roman" w:hAnsi="Times New Roman"/>
                <w:color w:val="000000"/>
                <w:spacing w:val="-2"/>
              </w:rPr>
              <w:t xml:space="preserve">, </w:t>
            </w:r>
            <w:r w:rsidRPr="007A16BF">
              <w:rPr>
                <w:rFonts w:ascii="Times New Roman" w:hAnsi="Times New Roman"/>
                <w:color w:val="000000"/>
                <w:spacing w:val="-2"/>
              </w:rPr>
              <w:t>Obywatelskiemu Stowarzyszeniu ,,Dla Dobra Pacjenta”</w:t>
            </w:r>
            <w:r w:rsidRPr="00DA282C">
              <w:rPr>
                <w:rFonts w:ascii="Times New Roman" w:hAnsi="Times New Roman"/>
                <w:color w:val="000000"/>
                <w:spacing w:val="-2"/>
              </w:rPr>
              <w:t>;</w:t>
            </w:r>
          </w:p>
          <w:p w14:paraId="7E54C7A8" w14:textId="34D24DC8" w:rsidR="00454388" w:rsidRPr="00DA282C" w:rsidRDefault="00454388" w:rsidP="00454388">
            <w:pPr>
              <w:numPr>
                <w:ilvl w:val="0"/>
                <w:numId w:val="26"/>
              </w:numPr>
              <w:spacing w:line="240" w:lineRule="auto"/>
              <w:jc w:val="both"/>
              <w:rPr>
                <w:rFonts w:ascii="Times New Roman" w:hAnsi="Times New Roman"/>
                <w:color w:val="000000"/>
                <w:spacing w:val="-2"/>
              </w:rPr>
            </w:pPr>
            <w:r w:rsidRPr="00DA282C">
              <w:rPr>
                <w:rFonts w:ascii="Times New Roman" w:hAnsi="Times New Roman"/>
                <w:color w:val="000000"/>
                <w:spacing w:val="-2"/>
              </w:rPr>
              <w:t>organizacjom pracodawców: Konfederacji Lewiatan,</w:t>
            </w:r>
            <w:r>
              <w:rPr>
                <w:rFonts w:ascii="Times New Roman" w:hAnsi="Times New Roman"/>
                <w:color w:val="000000"/>
                <w:spacing w:val="-2"/>
              </w:rPr>
              <w:t xml:space="preserve"> </w:t>
            </w:r>
            <w:r w:rsidRPr="00DA282C">
              <w:rPr>
                <w:rFonts w:ascii="Times New Roman" w:hAnsi="Times New Roman"/>
                <w:color w:val="000000"/>
                <w:spacing w:val="-2"/>
              </w:rPr>
              <w:t>Federacji Związków Pracodawców Ochrony Zdrowia „Porozumienie Zielonogórskie”, Porozumieni</w:t>
            </w:r>
            <w:r>
              <w:rPr>
                <w:rFonts w:ascii="Times New Roman" w:hAnsi="Times New Roman"/>
                <w:color w:val="000000"/>
                <w:spacing w:val="-2"/>
              </w:rPr>
              <w:t>u</w:t>
            </w:r>
            <w:r w:rsidRPr="00DA282C">
              <w:rPr>
                <w:rFonts w:ascii="Times New Roman" w:hAnsi="Times New Roman"/>
                <w:color w:val="000000"/>
                <w:spacing w:val="-2"/>
              </w:rPr>
              <w:t xml:space="preserve"> Pracodawców Ochrony Zdrowia, Pracodawcom Rzeczypospolitej Polskiej, Związkowi Pracodawców-Business Centre Club, Związkowi Rzemiosła Polskiego</w:t>
            </w:r>
            <w:r>
              <w:rPr>
                <w:rFonts w:ascii="Times New Roman" w:hAnsi="Times New Roman"/>
                <w:color w:val="000000"/>
                <w:spacing w:val="-2"/>
              </w:rPr>
              <w:t>, Związkowi Przedsiębiorców i Pracodawców</w:t>
            </w:r>
            <w:r w:rsidR="00C94623">
              <w:rPr>
                <w:rFonts w:ascii="Times New Roman" w:hAnsi="Times New Roman"/>
                <w:color w:val="000000"/>
                <w:spacing w:val="-2"/>
              </w:rPr>
              <w:t>, Federacji Przedsiębiorców Polskich</w:t>
            </w:r>
            <w:r w:rsidRPr="00DA282C">
              <w:rPr>
                <w:rFonts w:ascii="Times New Roman" w:hAnsi="Times New Roman"/>
                <w:color w:val="000000"/>
                <w:spacing w:val="-2"/>
              </w:rPr>
              <w:t>;</w:t>
            </w:r>
          </w:p>
          <w:p w14:paraId="157C752A" w14:textId="57958CAC" w:rsidR="00454388" w:rsidRDefault="00454388" w:rsidP="00454388">
            <w:pPr>
              <w:numPr>
                <w:ilvl w:val="0"/>
                <w:numId w:val="26"/>
              </w:numPr>
              <w:spacing w:line="240" w:lineRule="auto"/>
              <w:jc w:val="both"/>
              <w:rPr>
                <w:rFonts w:ascii="Times New Roman" w:hAnsi="Times New Roman"/>
                <w:color w:val="000000"/>
                <w:spacing w:val="-2"/>
              </w:rPr>
            </w:pPr>
            <w:r w:rsidRPr="00DA282C">
              <w:rPr>
                <w:rFonts w:ascii="Times New Roman" w:hAnsi="Times New Roman"/>
                <w:color w:val="000000"/>
                <w:spacing w:val="-2"/>
              </w:rPr>
              <w:t>Radzie Działalności Pożytku Publicznego</w:t>
            </w:r>
            <w:r>
              <w:rPr>
                <w:rFonts w:ascii="Times New Roman" w:hAnsi="Times New Roman"/>
                <w:color w:val="000000"/>
                <w:spacing w:val="-2"/>
              </w:rPr>
              <w:t xml:space="preserve"> i</w:t>
            </w:r>
            <w:r w:rsidRPr="00DA282C">
              <w:rPr>
                <w:rFonts w:ascii="Times New Roman" w:hAnsi="Times New Roman"/>
                <w:color w:val="000000"/>
                <w:spacing w:val="-2"/>
              </w:rPr>
              <w:t xml:space="preserve"> Radzie Dialogu Społecznego</w:t>
            </w:r>
            <w:r w:rsidR="002B5403">
              <w:rPr>
                <w:rFonts w:ascii="Times New Roman" w:hAnsi="Times New Roman"/>
                <w:color w:val="000000"/>
                <w:spacing w:val="-2"/>
              </w:rPr>
              <w:t>;</w:t>
            </w:r>
          </w:p>
          <w:p w14:paraId="2BD98F69" w14:textId="77777777" w:rsidR="00395512" w:rsidRDefault="002B5403" w:rsidP="00395512">
            <w:pPr>
              <w:numPr>
                <w:ilvl w:val="0"/>
                <w:numId w:val="26"/>
              </w:numPr>
              <w:spacing w:line="240" w:lineRule="auto"/>
              <w:jc w:val="both"/>
              <w:rPr>
                <w:rFonts w:ascii="Times New Roman" w:hAnsi="Times New Roman"/>
                <w:color w:val="000000"/>
                <w:spacing w:val="-2"/>
              </w:rPr>
            </w:pPr>
            <w:r>
              <w:rPr>
                <w:rFonts w:ascii="Times New Roman" w:hAnsi="Times New Roman"/>
                <w:color w:val="000000"/>
                <w:spacing w:val="-2"/>
              </w:rPr>
              <w:t xml:space="preserve">Prezesowi  Narodowego Funduszu Zdrowia, Prezesowi Głównego Urzędu </w:t>
            </w:r>
            <w:r w:rsidR="00395512">
              <w:rPr>
                <w:rFonts w:ascii="Times New Roman" w:hAnsi="Times New Roman"/>
                <w:color w:val="000000"/>
                <w:spacing w:val="-2"/>
              </w:rPr>
              <w:t xml:space="preserve">Statystycznego, </w:t>
            </w:r>
            <w:r>
              <w:rPr>
                <w:rFonts w:ascii="Times New Roman" w:hAnsi="Times New Roman"/>
                <w:color w:val="000000"/>
                <w:spacing w:val="-2"/>
              </w:rPr>
              <w:t xml:space="preserve">Prezesowi Urzędu Ochrony Danych Osobowych, Prezesowi Urzędu Ochrony Konkurencji i Konsumenta, Prokuratorii Generalnej Rzeczypospolitej Polskiej. </w:t>
            </w:r>
          </w:p>
          <w:p w14:paraId="7DD3CBBC" w14:textId="77777777" w:rsidR="00395512" w:rsidRDefault="00395512" w:rsidP="00395512">
            <w:pPr>
              <w:spacing w:line="240" w:lineRule="auto"/>
              <w:jc w:val="both"/>
              <w:rPr>
                <w:rFonts w:ascii="Times New Roman" w:hAnsi="Times New Roman"/>
                <w:color w:val="000000"/>
                <w:spacing w:val="-2"/>
              </w:rPr>
            </w:pPr>
          </w:p>
          <w:p w14:paraId="34672C6C" w14:textId="4315A998" w:rsidR="00395512" w:rsidRDefault="00395512" w:rsidP="00395512">
            <w:pPr>
              <w:spacing w:line="240" w:lineRule="auto"/>
              <w:jc w:val="both"/>
              <w:rPr>
                <w:rFonts w:ascii="Times New Roman" w:hAnsi="Times New Roman"/>
                <w:color w:val="000000"/>
                <w:spacing w:val="-2"/>
              </w:rPr>
            </w:pPr>
            <w:r>
              <w:rPr>
                <w:rFonts w:ascii="Times New Roman" w:hAnsi="Times New Roman"/>
                <w:color w:val="000000"/>
                <w:spacing w:val="-2"/>
              </w:rPr>
              <w:t>Powyższy wykaz uwzględnia wszystkie podmioty,</w:t>
            </w:r>
            <w:r w:rsidR="00524ABC">
              <w:rPr>
                <w:rFonts w:ascii="Times New Roman" w:hAnsi="Times New Roman"/>
                <w:color w:val="000000"/>
                <w:spacing w:val="-2"/>
              </w:rPr>
              <w:t xml:space="preserve"> </w:t>
            </w:r>
            <w:r>
              <w:rPr>
                <w:rFonts w:ascii="Times New Roman" w:hAnsi="Times New Roman"/>
                <w:color w:val="000000"/>
                <w:spacing w:val="-2"/>
              </w:rPr>
              <w:t>któr</w:t>
            </w:r>
            <w:r w:rsidR="00524ABC">
              <w:rPr>
                <w:rFonts w:ascii="Times New Roman" w:hAnsi="Times New Roman"/>
                <w:color w:val="000000"/>
                <w:spacing w:val="-2"/>
              </w:rPr>
              <w:t xml:space="preserve">ych opinię Minister Zdrowia </w:t>
            </w:r>
            <w:r w:rsidR="008442F0">
              <w:rPr>
                <w:rFonts w:ascii="Times New Roman" w:hAnsi="Times New Roman"/>
                <w:color w:val="000000"/>
                <w:spacing w:val="-2"/>
              </w:rPr>
              <w:t>jest obowiązany</w:t>
            </w:r>
            <w:r w:rsidR="00524ABC">
              <w:rPr>
                <w:rFonts w:ascii="Times New Roman" w:hAnsi="Times New Roman"/>
                <w:color w:val="000000"/>
                <w:spacing w:val="-2"/>
              </w:rPr>
              <w:t xml:space="preserve"> uzyskać </w:t>
            </w:r>
            <w:r w:rsidR="004D36CD">
              <w:rPr>
                <w:rFonts w:ascii="Times New Roman" w:hAnsi="Times New Roman"/>
                <w:color w:val="000000"/>
                <w:spacing w:val="-2"/>
              </w:rPr>
              <w:t xml:space="preserve">celem </w:t>
            </w:r>
            <w:r w:rsidR="00524ABC">
              <w:rPr>
                <w:rFonts w:ascii="Times New Roman" w:hAnsi="Times New Roman"/>
                <w:color w:val="000000"/>
                <w:spacing w:val="-2"/>
              </w:rPr>
              <w:t>wyda</w:t>
            </w:r>
            <w:r w:rsidR="004D36CD">
              <w:rPr>
                <w:rFonts w:ascii="Times New Roman" w:hAnsi="Times New Roman"/>
                <w:color w:val="000000"/>
                <w:spacing w:val="-2"/>
              </w:rPr>
              <w:t>nia</w:t>
            </w:r>
            <w:r w:rsidR="00524ABC">
              <w:rPr>
                <w:rFonts w:ascii="Times New Roman" w:hAnsi="Times New Roman"/>
                <w:color w:val="000000"/>
                <w:spacing w:val="-2"/>
              </w:rPr>
              <w:t xml:space="preserve"> rozporządzeni</w:t>
            </w:r>
            <w:r w:rsidR="004D36CD">
              <w:rPr>
                <w:rFonts w:ascii="Times New Roman" w:hAnsi="Times New Roman"/>
                <w:color w:val="000000"/>
                <w:spacing w:val="-2"/>
              </w:rPr>
              <w:t>a</w:t>
            </w:r>
            <w:r w:rsidR="00524ABC">
              <w:rPr>
                <w:rFonts w:ascii="Times New Roman" w:hAnsi="Times New Roman"/>
                <w:color w:val="000000"/>
                <w:spacing w:val="-2"/>
              </w:rPr>
              <w:t xml:space="preserve">. </w:t>
            </w:r>
          </w:p>
          <w:p w14:paraId="650E4280" w14:textId="77777777" w:rsidR="00395512" w:rsidRDefault="00395512" w:rsidP="00395512">
            <w:pPr>
              <w:spacing w:line="240" w:lineRule="auto"/>
              <w:jc w:val="both"/>
              <w:rPr>
                <w:rFonts w:ascii="Times New Roman" w:hAnsi="Times New Roman"/>
                <w:color w:val="000000"/>
                <w:spacing w:val="-2"/>
              </w:rPr>
            </w:pPr>
          </w:p>
          <w:p w14:paraId="3E52703E" w14:textId="0A76E051" w:rsidR="00454388" w:rsidRDefault="00454388" w:rsidP="00395512">
            <w:pPr>
              <w:spacing w:line="240" w:lineRule="auto"/>
              <w:jc w:val="both"/>
              <w:rPr>
                <w:rFonts w:ascii="Times New Roman" w:hAnsi="Times New Roman"/>
                <w:color w:val="000000"/>
                <w:spacing w:val="-2"/>
              </w:rPr>
            </w:pPr>
            <w:r w:rsidRPr="00395512">
              <w:rPr>
                <w:rFonts w:ascii="Times New Roman" w:hAnsi="Times New Roman"/>
                <w:color w:val="000000"/>
                <w:spacing w:val="-2"/>
              </w:rPr>
              <w:t>Projekt rozporządzenia nie będzie konsultowany z Komisją Wspólną Rządu i Samorządu Terytorialnego, gdyż nie dotyczy problematyki samorządu terytorialnego, w tym relacji pomiędzy samorządem terytorialnym a innymi organami administracji publicznej.</w:t>
            </w:r>
          </w:p>
          <w:p w14:paraId="0D883CC0" w14:textId="77777777" w:rsidR="006A732F" w:rsidRPr="00395512" w:rsidRDefault="006A732F" w:rsidP="00395512">
            <w:pPr>
              <w:spacing w:line="240" w:lineRule="auto"/>
              <w:jc w:val="both"/>
              <w:rPr>
                <w:rFonts w:ascii="Times New Roman" w:hAnsi="Times New Roman"/>
                <w:color w:val="000000"/>
                <w:spacing w:val="-2"/>
              </w:rPr>
            </w:pPr>
          </w:p>
          <w:p w14:paraId="7E07D7AB" w14:textId="13FF0579" w:rsidR="003118D0" w:rsidRPr="004B028B" w:rsidRDefault="002068B1" w:rsidP="003118D0">
            <w:pPr>
              <w:autoSpaceDE w:val="0"/>
              <w:autoSpaceDN w:val="0"/>
              <w:adjustRightInd w:val="0"/>
              <w:spacing w:line="240" w:lineRule="auto"/>
              <w:jc w:val="both"/>
              <w:rPr>
                <w:rFonts w:ascii="Times New Roman" w:hAnsi="Times New Roman"/>
              </w:rPr>
            </w:pPr>
            <w:r w:rsidRPr="00395AD5">
              <w:rPr>
                <w:rFonts w:ascii="Times New Roman" w:hAnsi="Times New Roman"/>
                <w:color w:val="000000"/>
                <w:spacing w:val="-2"/>
              </w:rPr>
              <w:t>Projekt zosta</w:t>
            </w:r>
            <w:r w:rsidR="002E0EA4">
              <w:rPr>
                <w:rFonts w:ascii="Times New Roman" w:hAnsi="Times New Roman"/>
                <w:color w:val="000000"/>
                <w:spacing w:val="-2"/>
              </w:rPr>
              <w:t>ł</w:t>
            </w:r>
            <w:r w:rsidR="006A732F">
              <w:rPr>
                <w:rFonts w:ascii="Times New Roman" w:hAnsi="Times New Roman"/>
                <w:color w:val="000000"/>
                <w:spacing w:val="-2"/>
              </w:rPr>
              <w:t xml:space="preserve"> </w:t>
            </w:r>
            <w:r w:rsidRPr="00395AD5">
              <w:rPr>
                <w:rFonts w:ascii="Times New Roman" w:hAnsi="Times New Roman"/>
                <w:color w:val="000000"/>
                <w:spacing w:val="-2"/>
              </w:rPr>
              <w:t>udostępniony na stronie podmiotowej Rządowego Centrum Legislacji, w serwisie „Rządowy Proces Legislacyjny”</w:t>
            </w:r>
            <w:r>
              <w:rPr>
                <w:rFonts w:ascii="Times New Roman" w:hAnsi="Times New Roman"/>
                <w:color w:val="000000"/>
                <w:spacing w:val="-2"/>
              </w:rPr>
              <w:t>,</w:t>
            </w:r>
            <w:r w:rsidRPr="00395AD5">
              <w:rPr>
                <w:rFonts w:ascii="Times New Roman" w:hAnsi="Times New Roman"/>
                <w:color w:val="000000"/>
                <w:spacing w:val="-2"/>
              </w:rPr>
              <w:t xml:space="preserve"> zgodnie z art. 5 ustawy z dnia 7 lipca 2005 r. o działalności lobbingowej w procesie stanowienia praw</w:t>
            </w:r>
            <w:r w:rsidR="00380204">
              <w:rPr>
                <w:rFonts w:ascii="Times New Roman" w:hAnsi="Times New Roman"/>
                <w:color w:val="000000"/>
                <w:spacing w:val="-2"/>
              </w:rPr>
              <w:t>.</w:t>
            </w:r>
            <w:r w:rsidRPr="00395AD5">
              <w:rPr>
                <w:rFonts w:ascii="Times New Roman" w:hAnsi="Times New Roman"/>
                <w:color w:val="000000"/>
                <w:spacing w:val="-2"/>
              </w:rPr>
              <w:t xml:space="preserve"> (Dz.</w:t>
            </w:r>
            <w:r>
              <w:rPr>
                <w:rFonts w:ascii="Times New Roman" w:hAnsi="Times New Roman"/>
                <w:color w:val="000000"/>
                <w:spacing w:val="-2"/>
              </w:rPr>
              <w:t> </w:t>
            </w:r>
            <w:r w:rsidRPr="00395AD5">
              <w:rPr>
                <w:rFonts w:ascii="Times New Roman" w:hAnsi="Times New Roman"/>
                <w:color w:val="000000"/>
                <w:spacing w:val="-2"/>
              </w:rPr>
              <w:t>U. z 2017 r. poz. 248) oraz uchwałą nr 190 Rady Ministrów z dnia 29 października 2013 r. – Regulamin pracy Rady Ministrów</w:t>
            </w:r>
            <w:r w:rsidR="00FE68B9">
              <w:rPr>
                <w:rFonts w:ascii="Times New Roman" w:hAnsi="Times New Roman"/>
                <w:color w:val="000000"/>
                <w:spacing w:val="-2"/>
              </w:rPr>
              <w:t xml:space="preserve"> </w:t>
            </w:r>
            <w:r w:rsidR="00FE68B9" w:rsidRPr="00FE68B9">
              <w:rPr>
                <w:rFonts w:ascii="Times New Roman" w:hAnsi="Times New Roman"/>
                <w:color w:val="000000"/>
                <w:spacing w:val="-2"/>
              </w:rPr>
              <w:t>(M.P. z 2022 r. poz. 348).</w:t>
            </w:r>
          </w:p>
          <w:p w14:paraId="28F12D76" w14:textId="4CC38863" w:rsidR="002068B1" w:rsidRPr="00B37C80" w:rsidRDefault="003118D0" w:rsidP="002068B1">
            <w:pPr>
              <w:spacing w:line="240" w:lineRule="auto"/>
              <w:jc w:val="both"/>
              <w:rPr>
                <w:rFonts w:ascii="Times New Roman" w:hAnsi="Times New Roman"/>
                <w:color w:val="000000"/>
                <w:spacing w:val="-2"/>
              </w:rPr>
            </w:pPr>
            <w:r w:rsidRPr="004B028B">
              <w:rPr>
                <w:rFonts w:ascii="Times New Roman" w:hAnsi="Times New Roman"/>
              </w:rPr>
              <w:t>Wyniki konsultacji publicznych i opiniowania zosta</w:t>
            </w:r>
            <w:r w:rsidR="00BD0639">
              <w:rPr>
                <w:rFonts w:ascii="Times New Roman" w:hAnsi="Times New Roman"/>
              </w:rPr>
              <w:t>ną</w:t>
            </w:r>
            <w:r w:rsidRPr="004B028B">
              <w:rPr>
                <w:rFonts w:ascii="Times New Roman" w:hAnsi="Times New Roman"/>
              </w:rPr>
              <w:t xml:space="preserve"> omówione w raporcie dołączonym do niniejszej Oceny.</w:t>
            </w:r>
          </w:p>
        </w:tc>
      </w:tr>
      <w:tr w:rsidR="002068B1" w:rsidRPr="008B4FE6" w14:paraId="631E1E00" w14:textId="77777777" w:rsidTr="00676C8D">
        <w:trPr>
          <w:gridAfter w:val="1"/>
          <w:wAfter w:w="10" w:type="dxa"/>
          <w:trHeight w:val="363"/>
        </w:trPr>
        <w:tc>
          <w:tcPr>
            <w:tcW w:w="10937" w:type="dxa"/>
            <w:gridSpan w:val="29"/>
            <w:shd w:val="clear" w:color="auto" w:fill="99CCFF"/>
            <w:vAlign w:val="center"/>
          </w:tcPr>
          <w:p w14:paraId="441E8D43" w14:textId="77777777" w:rsidR="002068B1" w:rsidRPr="008B4FE6" w:rsidRDefault="002068B1" w:rsidP="00B47226">
            <w:pPr>
              <w:numPr>
                <w:ilvl w:val="0"/>
                <w:numId w:val="25"/>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2068B1" w:rsidRPr="008B4FE6" w14:paraId="25C12FBB" w14:textId="77777777" w:rsidTr="00676C8D">
        <w:trPr>
          <w:gridAfter w:val="1"/>
          <w:wAfter w:w="10" w:type="dxa"/>
          <w:trHeight w:val="142"/>
        </w:trPr>
        <w:tc>
          <w:tcPr>
            <w:tcW w:w="3133" w:type="dxa"/>
            <w:gridSpan w:val="4"/>
            <w:vMerge w:val="restart"/>
            <w:shd w:val="clear" w:color="auto" w:fill="FFFFFF"/>
          </w:tcPr>
          <w:p w14:paraId="1571DDF7" w14:textId="77777777" w:rsidR="002068B1" w:rsidRPr="00C53F26" w:rsidRDefault="002068B1" w:rsidP="002068B1">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14:paraId="4C5CF8CA" w14:textId="77777777" w:rsidR="002068B1" w:rsidRPr="00C53F26" w:rsidRDefault="002068B1" w:rsidP="002068B1">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2068B1" w:rsidRPr="008B4FE6" w14:paraId="667FFE9A" w14:textId="77777777" w:rsidTr="00676C8D">
        <w:trPr>
          <w:gridAfter w:val="1"/>
          <w:wAfter w:w="10" w:type="dxa"/>
          <w:trHeight w:val="142"/>
        </w:trPr>
        <w:tc>
          <w:tcPr>
            <w:tcW w:w="3133" w:type="dxa"/>
            <w:gridSpan w:val="4"/>
            <w:vMerge/>
            <w:shd w:val="clear" w:color="auto" w:fill="FFFFFF"/>
          </w:tcPr>
          <w:p w14:paraId="7F50E44F" w14:textId="77777777" w:rsidR="002068B1" w:rsidRPr="00C53F26" w:rsidRDefault="002068B1" w:rsidP="002068B1">
            <w:pPr>
              <w:spacing w:before="40" w:after="40" w:line="240" w:lineRule="auto"/>
              <w:rPr>
                <w:rFonts w:ascii="Times New Roman" w:hAnsi="Times New Roman"/>
                <w:i/>
                <w:color w:val="000000"/>
                <w:sz w:val="21"/>
                <w:szCs w:val="21"/>
              </w:rPr>
            </w:pPr>
          </w:p>
        </w:tc>
        <w:tc>
          <w:tcPr>
            <w:tcW w:w="569" w:type="dxa"/>
            <w:gridSpan w:val="2"/>
            <w:shd w:val="clear" w:color="auto" w:fill="FFFFFF"/>
          </w:tcPr>
          <w:p w14:paraId="5D53A08F" w14:textId="77777777" w:rsidR="002068B1" w:rsidRPr="00C53F26" w:rsidRDefault="002068B1" w:rsidP="002068B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3"/>
            <w:shd w:val="clear" w:color="auto" w:fill="FFFFFF"/>
          </w:tcPr>
          <w:p w14:paraId="6C438382" w14:textId="77777777" w:rsidR="002068B1" w:rsidRPr="00C53F26" w:rsidRDefault="002068B1" w:rsidP="002068B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75191233" w14:textId="77777777" w:rsidR="002068B1" w:rsidRPr="00C53F26" w:rsidRDefault="002068B1" w:rsidP="002068B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2"/>
            <w:shd w:val="clear" w:color="auto" w:fill="FFFFFF"/>
          </w:tcPr>
          <w:p w14:paraId="5DDC3805" w14:textId="77777777" w:rsidR="002068B1" w:rsidRPr="00C53F26" w:rsidRDefault="002068B1" w:rsidP="002068B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645DFDA4" w14:textId="77777777" w:rsidR="002068B1" w:rsidRPr="00C53F26" w:rsidRDefault="002068B1" w:rsidP="002068B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04D87704" w14:textId="77777777" w:rsidR="002068B1" w:rsidRPr="00C53F26" w:rsidRDefault="002068B1" w:rsidP="002068B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7F5A8048" w14:textId="77777777" w:rsidR="002068B1" w:rsidRPr="00C53F26" w:rsidRDefault="002068B1" w:rsidP="002068B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4DF85453" w14:textId="77777777" w:rsidR="002068B1" w:rsidRPr="00C53F26" w:rsidRDefault="002068B1" w:rsidP="002068B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4AC7CBE5" w14:textId="77777777" w:rsidR="002068B1" w:rsidRPr="00C53F26" w:rsidRDefault="002068B1" w:rsidP="002068B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6DE5DE90" w14:textId="77777777" w:rsidR="002068B1" w:rsidRPr="00C53F26" w:rsidRDefault="002068B1" w:rsidP="002068B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26983A5E" w14:textId="77777777" w:rsidR="002068B1" w:rsidRPr="00C53F26" w:rsidRDefault="002068B1" w:rsidP="002068B1">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3903EBF6" w14:textId="77777777" w:rsidR="002068B1" w:rsidRPr="00C53F26" w:rsidRDefault="002068B1" w:rsidP="002068B1">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2068B1" w:rsidRPr="008B4FE6" w14:paraId="0B6BFAEF" w14:textId="77777777" w:rsidTr="00676C8D">
        <w:trPr>
          <w:trHeight w:val="321"/>
        </w:trPr>
        <w:tc>
          <w:tcPr>
            <w:tcW w:w="3133" w:type="dxa"/>
            <w:gridSpan w:val="4"/>
            <w:shd w:val="clear" w:color="auto" w:fill="FFFFFF"/>
            <w:vAlign w:val="center"/>
          </w:tcPr>
          <w:p w14:paraId="575749AA" w14:textId="77777777" w:rsidR="002068B1" w:rsidRPr="00C53F26" w:rsidRDefault="002068B1" w:rsidP="002068B1">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4AB1D1EE"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22CF62C4"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090CC1BD"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2"/>
            <w:shd w:val="clear" w:color="auto" w:fill="FFFFFF"/>
          </w:tcPr>
          <w:p w14:paraId="49711C8B"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1360D2C5"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048293FB"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2073B171"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3"/>
            <w:shd w:val="clear" w:color="auto" w:fill="FFFFFF"/>
          </w:tcPr>
          <w:p w14:paraId="116B0ACE"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528A30A4"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1A78D913"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292C6B0C" w14:textId="77777777" w:rsidR="002068B1" w:rsidRPr="00B37C80" w:rsidRDefault="002068B1" w:rsidP="002068B1">
            <w:pPr>
              <w:spacing w:line="240" w:lineRule="auto"/>
              <w:rPr>
                <w:rFonts w:ascii="Times New Roman" w:hAnsi="Times New Roman"/>
                <w:color w:val="000000"/>
                <w:sz w:val="21"/>
                <w:szCs w:val="21"/>
              </w:rPr>
            </w:pPr>
          </w:p>
        </w:tc>
        <w:tc>
          <w:tcPr>
            <w:tcW w:w="1547" w:type="dxa"/>
            <w:gridSpan w:val="3"/>
            <w:shd w:val="clear" w:color="auto" w:fill="FFFFFF"/>
          </w:tcPr>
          <w:p w14:paraId="2813673B" w14:textId="77777777" w:rsidR="002068B1" w:rsidRPr="00B37C80" w:rsidRDefault="002068B1" w:rsidP="002068B1">
            <w:pPr>
              <w:spacing w:line="240" w:lineRule="auto"/>
              <w:rPr>
                <w:rFonts w:ascii="Times New Roman" w:hAnsi="Times New Roman"/>
                <w:color w:val="000000"/>
                <w:spacing w:val="-2"/>
                <w:sz w:val="21"/>
                <w:szCs w:val="21"/>
              </w:rPr>
            </w:pPr>
          </w:p>
        </w:tc>
      </w:tr>
      <w:tr w:rsidR="002068B1" w:rsidRPr="008B4FE6" w14:paraId="353FEEB6" w14:textId="77777777" w:rsidTr="00676C8D">
        <w:trPr>
          <w:trHeight w:val="321"/>
        </w:trPr>
        <w:tc>
          <w:tcPr>
            <w:tcW w:w="3133" w:type="dxa"/>
            <w:gridSpan w:val="4"/>
            <w:shd w:val="clear" w:color="auto" w:fill="FFFFFF"/>
            <w:vAlign w:val="center"/>
          </w:tcPr>
          <w:p w14:paraId="488654A7" w14:textId="77777777" w:rsidR="002068B1" w:rsidRPr="00C53F26" w:rsidRDefault="002068B1" w:rsidP="002068B1">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646A5C7D"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5F6B0EBC"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29212EA5"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2"/>
            <w:shd w:val="clear" w:color="auto" w:fill="FFFFFF"/>
          </w:tcPr>
          <w:p w14:paraId="79073C71"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25A6A65A"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0548825F"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49BE286A"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3"/>
            <w:shd w:val="clear" w:color="auto" w:fill="FFFFFF"/>
          </w:tcPr>
          <w:p w14:paraId="1F21434D"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5A1F9DD0"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09F62149"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4267B680" w14:textId="77777777" w:rsidR="002068B1" w:rsidRPr="00B37C80" w:rsidRDefault="002068B1" w:rsidP="002068B1">
            <w:pPr>
              <w:spacing w:line="240" w:lineRule="auto"/>
              <w:rPr>
                <w:rFonts w:ascii="Times New Roman" w:hAnsi="Times New Roman"/>
                <w:color w:val="000000"/>
                <w:sz w:val="21"/>
                <w:szCs w:val="21"/>
              </w:rPr>
            </w:pPr>
          </w:p>
        </w:tc>
        <w:tc>
          <w:tcPr>
            <w:tcW w:w="1547" w:type="dxa"/>
            <w:gridSpan w:val="3"/>
            <w:shd w:val="clear" w:color="auto" w:fill="FFFFFF"/>
          </w:tcPr>
          <w:p w14:paraId="1FD12332" w14:textId="77777777" w:rsidR="002068B1" w:rsidRPr="00B37C80" w:rsidRDefault="002068B1" w:rsidP="002068B1">
            <w:pPr>
              <w:spacing w:line="240" w:lineRule="auto"/>
              <w:rPr>
                <w:rFonts w:ascii="Times New Roman" w:hAnsi="Times New Roman"/>
                <w:color w:val="000000"/>
                <w:spacing w:val="-2"/>
                <w:sz w:val="21"/>
                <w:szCs w:val="21"/>
              </w:rPr>
            </w:pPr>
          </w:p>
        </w:tc>
      </w:tr>
      <w:tr w:rsidR="002068B1" w:rsidRPr="008B4FE6" w14:paraId="1FF24BAB" w14:textId="77777777" w:rsidTr="00676C8D">
        <w:trPr>
          <w:trHeight w:val="344"/>
        </w:trPr>
        <w:tc>
          <w:tcPr>
            <w:tcW w:w="3133" w:type="dxa"/>
            <w:gridSpan w:val="4"/>
            <w:shd w:val="clear" w:color="auto" w:fill="FFFFFF"/>
            <w:vAlign w:val="center"/>
          </w:tcPr>
          <w:p w14:paraId="70B582C6" w14:textId="77777777" w:rsidR="002068B1" w:rsidRPr="00C53F26" w:rsidRDefault="002068B1" w:rsidP="002068B1">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7E66CAC8"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487E4761"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2F851D4B"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2"/>
            <w:shd w:val="clear" w:color="auto" w:fill="FFFFFF"/>
          </w:tcPr>
          <w:p w14:paraId="20C1A3E9"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3FB9D712"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577C9492"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615C865F"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3"/>
            <w:shd w:val="clear" w:color="auto" w:fill="FFFFFF"/>
          </w:tcPr>
          <w:p w14:paraId="359BC27A"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3380A59A"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695DD245"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4F588C4A" w14:textId="77777777" w:rsidR="002068B1" w:rsidRPr="00B37C80" w:rsidRDefault="002068B1" w:rsidP="002068B1">
            <w:pPr>
              <w:spacing w:line="240" w:lineRule="auto"/>
              <w:rPr>
                <w:rFonts w:ascii="Times New Roman" w:hAnsi="Times New Roman"/>
                <w:color w:val="000000"/>
                <w:sz w:val="21"/>
                <w:szCs w:val="21"/>
              </w:rPr>
            </w:pPr>
          </w:p>
        </w:tc>
        <w:tc>
          <w:tcPr>
            <w:tcW w:w="1547" w:type="dxa"/>
            <w:gridSpan w:val="3"/>
            <w:shd w:val="clear" w:color="auto" w:fill="FFFFFF"/>
          </w:tcPr>
          <w:p w14:paraId="130AC9F4" w14:textId="77777777" w:rsidR="002068B1" w:rsidRPr="00B37C80" w:rsidRDefault="002068B1" w:rsidP="002068B1">
            <w:pPr>
              <w:spacing w:line="240" w:lineRule="auto"/>
              <w:rPr>
                <w:rFonts w:ascii="Times New Roman" w:hAnsi="Times New Roman"/>
                <w:color w:val="000000"/>
                <w:sz w:val="21"/>
                <w:szCs w:val="21"/>
              </w:rPr>
            </w:pPr>
          </w:p>
        </w:tc>
      </w:tr>
      <w:tr w:rsidR="002068B1" w:rsidRPr="008B4FE6" w14:paraId="298F47E5" w14:textId="77777777" w:rsidTr="00676C8D">
        <w:trPr>
          <w:trHeight w:val="344"/>
        </w:trPr>
        <w:tc>
          <w:tcPr>
            <w:tcW w:w="3133" w:type="dxa"/>
            <w:gridSpan w:val="4"/>
            <w:shd w:val="clear" w:color="auto" w:fill="FFFFFF"/>
            <w:vAlign w:val="center"/>
          </w:tcPr>
          <w:p w14:paraId="2D4D912D" w14:textId="77777777" w:rsidR="002068B1" w:rsidRPr="00C53F26" w:rsidRDefault="002068B1" w:rsidP="002068B1">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13C72BB7"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5AE4C014"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14A9ACBD"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2"/>
            <w:shd w:val="clear" w:color="auto" w:fill="FFFFFF"/>
          </w:tcPr>
          <w:p w14:paraId="4C549099"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633C116D"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12756641"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3CE0956B"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3"/>
            <w:shd w:val="clear" w:color="auto" w:fill="FFFFFF"/>
          </w:tcPr>
          <w:p w14:paraId="0ED1007E"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030C945B"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14A40B7A"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7459056F" w14:textId="77777777" w:rsidR="002068B1" w:rsidRPr="00B37C80" w:rsidRDefault="002068B1" w:rsidP="002068B1">
            <w:pPr>
              <w:spacing w:line="240" w:lineRule="auto"/>
              <w:rPr>
                <w:rFonts w:ascii="Times New Roman" w:hAnsi="Times New Roman"/>
                <w:color w:val="000000"/>
                <w:sz w:val="21"/>
                <w:szCs w:val="21"/>
              </w:rPr>
            </w:pPr>
          </w:p>
        </w:tc>
        <w:tc>
          <w:tcPr>
            <w:tcW w:w="1547" w:type="dxa"/>
            <w:gridSpan w:val="3"/>
            <w:shd w:val="clear" w:color="auto" w:fill="FFFFFF"/>
          </w:tcPr>
          <w:p w14:paraId="16327A6C" w14:textId="77777777" w:rsidR="002068B1" w:rsidRPr="00B37C80" w:rsidRDefault="002068B1" w:rsidP="002068B1">
            <w:pPr>
              <w:spacing w:line="240" w:lineRule="auto"/>
              <w:rPr>
                <w:rFonts w:ascii="Times New Roman" w:hAnsi="Times New Roman"/>
                <w:color w:val="000000"/>
                <w:sz w:val="21"/>
                <w:szCs w:val="21"/>
              </w:rPr>
            </w:pPr>
          </w:p>
        </w:tc>
      </w:tr>
      <w:tr w:rsidR="002068B1" w:rsidRPr="008B4FE6" w14:paraId="1F834412" w14:textId="77777777" w:rsidTr="00676C8D">
        <w:trPr>
          <w:trHeight w:val="330"/>
        </w:trPr>
        <w:tc>
          <w:tcPr>
            <w:tcW w:w="3133" w:type="dxa"/>
            <w:gridSpan w:val="4"/>
            <w:shd w:val="clear" w:color="auto" w:fill="FFFFFF"/>
            <w:vAlign w:val="center"/>
          </w:tcPr>
          <w:p w14:paraId="78C5DAAE" w14:textId="77777777" w:rsidR="002068B1" w:rsidRPr="00C53F26" w:rsidRDefault="002068B1" w:rsidP="002068B1">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596331C8"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4D79A723"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4F0DCF9E"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2"/>
            <w:shd w:val="clear" w:color="auto" w:fill="FFFFFF"/>
          </w:tcPr>
          <w:p w14:paraId="5FE2BB6F"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183D85C4"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0B416E06"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68268A09"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3"/>
            <w:shd w:val="clear" w:color="auto" w:fill="FFFFFF"/>
          </w:tcPr>
          <w:p w14:paraId="298A5B67"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3BE159FB"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4F45CAAC"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437D162E" w14:textId="77777777" w:rsidR="002068B1" w:rsidRPr="00B37C80" w:rsidRDefault="002068B1" w:rsidP="002068B1">
            <w:pPr>
              <w:spacing w:line="240" w:lineRule="auto"/>
              <w:rPr>
                <w:rFonts w:ascii="Times New Roman" w:hAnsi="Times New Roman"/>
                <w:color w:val="000000"/>
                <w:sz w:val="21"/>
                <w:szCs w:val="21"/>
              </w:rPr>
            </w:pPr>
          </w:p>
        </w:tc>
        <w:tc>
          <w:tcPr>
            <w:tcW w:w="1547" w:type="dxa"/>
            <w:gridSpan w:val="3"/>
            <w:shd w:val="clear" w:color="auto" w:fill="FFFFFF"/>
          </w:tcPr>
          <w:p w14:paraId="30C8B98E" w14:textId="77777777" w:rsidR="002068B1" w:rsidRPr="00B37C80" w:rsidRDefault="002068B1" w:rsidP="002068B1">
            <w:pPr>
              <w:spacing w:line="240" w:lineRule="auto"/>
              <w:rPr>
                <w:rFonts w:ascii="Times New Roman" w:hAnsi="Times New Roman"/>
                <w:color w:val="000000"/>
                <w:sz w:val="21"/>
                <w:szCs w:val="21"/>
              </w:rPr>
            </w:pPr>
          </w:p>
        </w:tc>
      </w:tr>
      <w:tr w:rsidR="002068B1" w:rsidRPr="008B4FE6" w14:paraId="6AD2122D" w14:textId="77777777" w:rsidTr="00676C8D">
        <w:trPr>
          <w:trHeight w:val="330"/>
        </w:trPr>
        <w:tc>
          <w:tcPr>
            <w:tcW w:w="3133" w:type="dxa"/>
            <w:gridSpan w:val="4"/>
            <w:shd w:val="clear" w:color="auto" w:fill="FFFFFF"/>
            <w:vAlign w:val="center"/>
          </w:tcPr>
          <w:p w14:paraId="09D724F5" w14:textId="77777777" w:rsidR="002068B1" w:rsidRPr="00C53F26" w:rsidRDefault="002068B1" w:rsidP="002068B1">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1DB18A3F"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3F11520D"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16859B49"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2"/>
            <w:shd w:val="clear" w:color="auto" w:fill="FFFFFF"/>
          </w:tcPr>
          <w:p w14:paraId="1EA2FBD7"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6DA4230C"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4CE16930"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7E8D2A94"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3"/>
            <w:shd w:val="clear" w:color="auto" w:fill="FFFFFF"/>
          </w:tcPr>
          <w:p w14:paraId="08A76F4C"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1A657015"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40899551"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79322D66" w14:textId="77777777" w:rsidR="002068B1" w:rsidRPr="00B37C80" w:rsidRDefault="002068B1" w:rsidP="002068B1">
            <w:pPr>
              <w:spacing w:line="240" w:lineRule="auto"/>
              <w:rPr>
                <w:rFonts w:ascii="Times New Roman" w:hAnsi="Times New Roman"/>
                <w:color w:val="000000"/>
                <w:sz w:val="21"/>
                <w:szCs w:val="21"/>
              </w:rPr>
            </w:pPr>
          </w:p>
        </w:tc>
        <w:tc>
          <w:tcPr>
            <w:tcW w:w="1547" w:type="dxa"/>
            <w:gridSpan w:val="3"/>
            <w:shd w:val="clear" w:color="auto" w:fill="FFFFFF"/>
          </w:tcPr>
          <w:p w14:paraId="15048E41" w14:textId="77777777" w:rsidR="002068B1" w:rsidRPr="00B37C80" w:rsidRDefault="002068B1" w:rsidP="002068B1">
            <w:pPr>
              <w:spacing w:line="240" w:lineRule="auto"/>
              <w:rPr>
                <w:rFonts w:ascii="Times New Roman" w:hAnsi="Times New Roman"/>
                <w:color w:val="000000"/>
                <w:sz w:val="21"/>
                <w:szCs w:val="21"/>
              </w:rPr>
            </w:pPr>
          </w:p>
        </w:tc>
      </w:tr>
      <w:tr w:rsidR="002068B1" w:rsidRPr="008B4FE6" w14:paraId="0A0F7B4E" w14:textId="77777777" w:rsidTr="00676C8D">
        <w:trPr>
          <w:trHeight w:val="351"/>
        </w:trPr>
        <w:tc>
          <w:tcPr>
            <w:tcW w:w="3133" w:type="dxa"/>
            <w:gridSpan w:val="4"/>
            <w:shd w:val="clear" w:color="auto" w:fill="FFFFFF"/>
            <w:vAlign w:val="center"/>
          </w:tcPr>
          <w:p w14:paraId="18103BE4" w14:textId="77777777" w:rsidR="002068B1" w:rsidRPr="00C53F26" w:rsidRDefault="002068B1" w:rsidP="002068B1">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41D650E7"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55EA74CD"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1E8FAFDF"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2"/>
            <w:shd w:val="clear" w:color="auto" w:fill="FFFFFF"/>
          </w:tcPr>
          <w:p w14:paraId="095AB7DC"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784C2F16"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1DB759BA"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1DF9FC6E"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3"/>
            <w:shd w:val="clear" w:color="auto" w:fill="FFFFFF"/>
          </w:tcPr>
          <w:p w14:paraId="1A55C2DB"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67211C8E"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7C515AFC"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581C68DC" w14:textId="77777777" w:rsidR="002068B1" w:rsidRPr="00B37C80" w:rsidRDefault="002068B1" w:rsidP="002068B1">
            <w:pPr>
              <w:spacing w:line="240" w:lineRule="auto"/>
              <w:rPr>
                <w:rFonts w:ascii="Times New Roman" w:hAnsi="Times New Roman"/>
                <w:color w:val="000000"/>
                <w:sz w:val="21"/>
                <w:szCs w:val="21"/>
              </w:rPr>
            </w:pPr>
          </w:p>
        </w:tc>
        <w:tc>
          <w:tcPr>
            <w:tcW w:w="1547" w:type="dxa"/>
            <w:gridSpan w:val="3"/>
            <w:shd w:val="clear" w:color="auto" w:fill="FFFFFF"/>
          </w:tcPr>
          <w:p w14:paraId="54EFAEBD" w14:textId="77777777" w:rsidR="002068B1" w:rsidRPr="00B37C80" w:rsidRDefault="002068B1" w:rsidP="002068B1">
            <w:pPr>
              <w:spacing w:line="240" w:lineRule="auto"/>
              <w:rPr>
                <w:rFonts w:ascii="Times New Roman" w:hAnsi="Times New Roman"/>
                <w:color w:val="000000"/>
                <w:sz w:val="21"/>
                <w:szCs w:val="21"/>
              </w:rPr>
            </w:pPr>
          </w:p>
        </w:tc>
      </w:tr>
      <w:tr w:rsidR="002068B1" w:rsidRPr="008B4FE6" w14:paraId="347C6F27" w14:textId="77777777" w:rsidTr="00676C8D">
        <w:trPr>
          <w:trHeight w:val="351"/>
        </w:trPr>
        <w:tc>
          <w:tcPr>
            <w:tcW w:w="3133" w:type="dxa"/>
            <w:gridSpan w:val="4"/>
            <w:shd w:val="clear" w:color="auto" w:fill="FFFFFF"/>
            <w:vAlign w:val="center"/>
          </w:tcPr>
          <w:p w14:paraId="0EFA0F5E" w14:textId="77777777" w:rsidR="002068B1" w:rsidRPr="00C53F26" w:rsidRDefault="002068B1" w:rsidP="002068B1">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2A2C4D2F"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0099DB38"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297BB056"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2"/>
            <w:shd w:val="clear" w:color="auto" w:fill="FFFFFF"/>
          </w:tcPr>
          <w:p w14:paraId="0928A78B"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77B0255F"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3B96939A"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1AA95456"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3"/>
            <w:shd w:val="clear" w:color="auto" w:fill="FFFFFF"/>
          </w:tcPr>
          <w:p w14:paraId="6D153577"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61B10858"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5F9A0A62"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338D3974" w14:textId="77777777" w:rsidR="002068B1" w:rsidRPr="00B37C80" w:rsidRDefault="002068B1" w:rsidP="002068B1">
            <w:pPr>
              <w:spacing w:line="240" w:lineRule="auto"/>
              <w:rPr>
                <w:rFonts w:ascii="Times New Roman" w:hAnsi="Times New Roman"/>
                <w:color w:val="000000"/>
                <w:sz w:val="21"/>
                <w:szCs w:val="21"/>
              </w:rPr>
            </w:pPr>
          </w:p>
        </w:tc>
        <w:tc>
          <w:tcPr>
            <w:tcW w:w="1547" w:type="dxa"/>
            <w:gridSpan w:val="3"/>
            <w:shd w:val="clear" w:color="auto" w:fill="FFFFFF"/>
          </w:tcPr>
          <w:p w14:paraId="4BE1E78A" w14:textId="77777777" w:rsidR="002068B1" w:rsidRPr="00B37C80" w:rsidRDefault="002068B1" w:rsidP="002068B1">
            <w:pPr>
              <w:spacing w:line="240" w:lineRule="auto"/>
              <w:rPr>
                <w:rFonts w:ascii="Times New Roman" w:hAnsi="Times New Roman"/>
                <w:color w:val="000000"/>
                <w:sz w:val="21"/>
                <w:szCs w:val="21"/>
              </w:rPr>
            </w:pPr>
          </w:p>
        </w:tc>
      </w:tr>
      <w:tr w:rsidR="002068B1" w:rsidRPr="008B4FE6" w14:paraId="073CCF17" w14:textId="77777777" w:rsidTr="00676C8D">
        <w:trPr>
          <w:trHeight w:val="360"/>
        </w:trPr>
        <w:tc>
          <w:tcPr>
            <w:tcW w:w="3133" w:type="dxa"/>
            <w:gridSpan w:val="4"/>
            <w:shd w:val="clear" w:color="auto" w:fill="FFFFFF"/>
            <w:vAlign w:val="center"/>
          </w:tcPr>
          <w:p w14:paraId="24C0F2BA" w14:textId="77777777" w:rsidR="002068B1" w:rsidRPr="00C53F26" w:rsidRDefault="002068B1" w:rsidP="002068B1">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192C8EF5"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5D75081F"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6DC57329"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2"/>
            <w:shd w:val="clear" w:color="auto" w:fill="FFFFFF"/>
          </w:tcPr>
          <w:p w14:paraId="4ADFED4C"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0B9F4AC3"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7903DF9F"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24A6CD3A"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3"/>
            <w:shd w:val="clear" w:color="auto" w:fill="FFFFFF"/>
          </w:tcPr>
          <w:p w14:paraId="2E1BE44B"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7F11C9E3"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687B15F4"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550621A8" w14:textId="77777777" w:rsidR="002068B1" w:rsidRPr="00B37C80" w:rsidRDefault="002068B1" w:rsidP="002068B1">
            <w:pPr>
              <w:spacing w:line="240" w:lineRule="auto"/>
              <w:rPr>
                <w:rFonts w:ascii="Times New Roman" w:hAnsi="Times New Roman"/>
                <w:color w:val="000000"/>
                <w:sz w:val="21"/>
                <w:szCs w:val="21"/>
              </w:rPr>
            </w:pPr>
          </w:p>
        </w:tc>
        <w:tc>
          <w:tcPr>
            <w:tcW w:w="1547" w:type="dxa"/>
            <w:gridSpan w:val="3"/>
            <w:shd w:val="clear" w:color="auto" w:fill="FFFFFF"/>
          </w:tcPr>
          <w:p w14:paraId="67461913" w14:textId="77777777" w:rsidR="002068B1" w:rsidRPr="00B37C80" w:rsidRDefault="002068B1" w:rsidP="002068B1">
            <w:pPr>
              <w:spacing w:line="240" w:lineRule="auto"/>
              <w:rPr>
                <w:rFonts w:ascii="Times New Roman" w:hAnsi="Times New Roman"/>
                <w:color w:val="000000"/>
                <w:sz w:val="21"/>
                <w:szCs w:val="21"/>
              </w:rPr>
            </w:pPr>
          </w:p>
        </w:tc>
      </w:tr>
      <w:tr w:rsidR="002068B1" w:rsidRPr="008B4FE6" w14:paraId="5B4EB65B" w14:textId="77777777" w:rsidTr="00676C8D">
        <w:trPr>
          <w:trHeight w:val="360"/>
        </w:trPr>
        <w:tc>
          <w:tcPr>
            <w:tcW w:w="3133" w:type="dxa"/>
            <w:gridSpan w:val="4"/>
            <w:shd w:val="clear" w:color="auto" w:fill="FFFFFF"/>
            <w:vAlign w:val="center"/>
          </w:tcPr>
          <w:p w14:paraId="42E14906" w14:textId="77777777" w:rsidR="002068B1" w:rsidRPr="00C53F26" w:rsidRDefault="002068B1" w:rsidP="002068B1">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57BB3056"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433A462F"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2DA344FA"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2"/>
            <w:shd w:val="clear" w:color="auto" w:fill="FFFFFF"/>
          </w:tcPr>
          <w:p w14:paraId="6B9A04BB"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0EB478F1"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3C906488"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0A6D8AFA"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3"/>
            <w:shd w:val="clear" w:color="auto" w:fill="FFFFFF"/>
          </w:tcPr>
          <w:p w14:paraId="27795CEF"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75EEF491"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6B296445"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2DF8A62D" w14:textId="77777777" w:rsidR="002068B1" w:rsidRPr="00B37C80" w:rsidRDefault="002068B1" w:rsidP="002068B1">
            <w:pPr>
              <w:spacing w:line="240" w:lineRule="auto"/>
              <w:rPr>
                <w:rFonts w:ascii="Times New Roman" w:hAnsi="Times New Roman"/>
                <w:color w:val="000000"/>
                <w:sz w:val="21"/>
                <w:szCs w:val="21"/>
              </w:rPr>
            </w:pPr>
          </w:p>
        </w:tc>
        <w:tc>
          <w:tcPr>
            <w:tcW w:w="1547" w:type="dxa"/>
            <w:gridSpan w:val="3"/>
            <w:shd w:val="clear" w:color="auto" w:fill="FFFFFF"/>
          </w:tcPr>
          <w:p w14:paraId="370BD09C" w14:textId="77777777" w:rsidR="002068B1" w:rsidRPr="00B37C80" w:rsidRDefault="002068B1" w:rsidP="002068B1">
            <w:pPr>
              <w:spacing w:line="240" w:lineRule="auto"/>
              <w:rPr>
                <w:rFonts w:ascii="Times New Roman" w:hAnsi="Times New Roman"/>
                <w:color w:val="000000"/>
                <w:sz w:val="21"/>
                <w:szCs w:val="21"/>
              </w:rPr>
            </w:pPr>
          </w:p>
        </w:tc>
      </w:tr>
      <w:tr w:rsidR="002068B1" w:rsidRPr="008B4FE6" w14:paraId="035074BF" w14:textId="77777777" w:rsidTr="00676C8D">
        <w:trPr>
          <w:trHeight w:val="357"/>
        </w:trPr>
        <w:tc>
          <w:tcPr>
            <w:tcW w:w="3133" w:type="dxa"/>
            <w:gridSpan w:val="4"/>
            <w:shd w:val="clear" w:color="auto" w:fill="FFFFFF"/>
            <w:vAlign w:val="center"/>
          </w:tcPr>
          <w:p w14:paraId="75B6980C" w14:textId="77777777" w:rsidR="002068B1" w:rsidRPr="00C53F26" w:rsidRDefault="002068B1" w:rsidP="002068B1">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78F40023"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43B6419D"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42000A76"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2"/>
            <w:shd w:val="clear" w:color="auto" w:fill="FFFFFF"/>
          </w:tcPr>
          <w:p w14:paraId="169E3653"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4E96BF61"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0838D30B"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07050891"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3"/>
            <w:shd w:val="clear" w:color="auto" w:fill="FFFFFF"/>
          </w:tcPr>
          <w:p w14:paraId="672665A9"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4716ED12"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55919BDC"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4E153C55" w14:textId="77777777" w:rsidR="002068B1" w:rsidRPr="00B37C80" w:rsidRDefault="002068B1" w:rsidP="002068B1">
            <w:pPr>
              <w:spacing w:line="240" w:lineRule="auto"/>
              <w:rPr>
                <w:rFonts w:ascii="Times New Roman" w:hAnsi="Times New Roman"/>
                <w:color w:val="000000"/>
                <w:sz w:val="21"/>
                <w:szCs w:val="21"/>
              </w:rPr>
            </w:pPr>
          </w:p>
        </w:tc>
        <w:tc>
          <w:tcPr>
            <w:tcW w:w="1547" w:type="dxa"/>
            <w:gridSpan w:val="3"/>
            <w:shd w:val="clear" w:color="auto" w:fill="FFFFFF"/>
          </w:tcPr>
          <w:p w14:paraId="1FB87AEC" w14:textId="77777777" w:rsidR="002068B1" w:rsidRPr="00B37C80" w:rsidRDefault="002068B1" w:rsidP="002068B1">
            <w:pPr>
              <w:spacing w:line="240" w:lineRule="auto"/>
              <w:rPr>
                <w:rFonts w:ascii="Times New Roman" w:hAnsi="Times New Roman"/>
                <w:color w:val="000000"/>
                <w:sz w:val="21"/>
                <w:szCs w:val="21"/>
              </w:rPr>
            </w:pPr>
          </w:p>
        </w:tc>
      </w:tr>
      <w:tr w:rsidR="002068B1" w:rsidRPr="008B4FE6" w14:paraId="3494FC07" w14:textId="77777777" w:rsidTr="00676C8D">
        <w:trPr>
          <w:trHeight w:val="357"/>
        </w:trPr>
        <w:tc>
          <w:tcPr>
            <w:tcW w:w="3133" w:type="dxa"/>
            <w:gridSpan w:val="4"/>
            <w:shd w:val="clear" w:color="auto" w:fill="FFFFFF"/>
            <w:vAlign w:val="center"/>
          </w:tcPr>
          <w:p w14:paraId="409B8207" w14:textId="77777777" w:rsidR="002068B1" w:rsidRPr="00C53F26" w:rsidRDefault="002068B1" w:rsidP="002068B1">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28D81AB1"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0584C21C"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51175C6D"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2"/>
            <w:shd w:val="clear" w:color="auto" w:fill="FFFFFF"/>
          </w:tcPr>
          <w:p w14:paraId="08419A8B"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57D26AE9"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3E5C5120"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3"/>
            <w:shd w:val="clear" w:color="auto" w:fill="FFFFFF"/>
          </w:tcPr>
          <w:p w14:paraId="76A1025A" w14:textId="77777777" w:rsidR="002068B1" w:rsidRPr="00B37C80" w:rsidRDefault="002068B1" w:rsidP="002068B1">
            <w:pPr>
              <w:spacing w:line="240" w:lineRule="auto"/>
              <w:rPr>
                <w:rFonts w:ascii="Times New Roman" w:hAnsi="Times New Roman"/>
                <w:color w:val="000000"/>
                <w:sz w:val="21"/>
                <w:szCs w:val="21"/>
              </w:rPr>
            </w:pPr>
          </w:p>
        </w:tc>
        <w:tc>
          <w:tcPr>
            <w:tcW w:w="569" w:type="dxa"/>
            <w:gridSpan w:val="3"/>
            <w:shd w:val="clear" w:color="auto" w:fill="FFFFFF"/>
          </w:tcPr>
          <w:p w14:paraId="19E42CB6"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6193F8E3" w14:textId="77777777" w:rsidR="002068B1" w:rsidRPr="00B37C80" w:rsidRDefault="002068B1" w:rsidP="002068B1">
            <w:pPr>
              <w:spacing w:line="240" w:lineRule="auto"/>
              <w:rPr>
                <w:rFonts w:ascii="Times New Roman" w:hAnsi="Times New Roman"/>
                <w:color w:val="000000"/>
                <w:sz w:val="21"/>
                <w:szCs w:val="21"/>
              </w:rPr>
            </w:pPr>
          </w:p>
        </w:tc>
        <w:tc>
          <w:tcPr>
            <w:tcW w:w="570" w:type="dxa"/>
            <w:gridSpan w:val="2"/>
            <w:shd w:val="clear" w:color="auto" w:fill="FFFFFF"/>
          </w:tcPr>
          <w:p w14:paraId="04C01434" w14:textId="77777777" w:rsidR="002068B1" w:rsidRPr="00B37C80" w:rsidRDefault="002068B1" w:rsidP="002068B1">
            <w:pPr>
              <w:spacing w:line="240" w:lineRule="auto"/>
              <w:rPr>
                <w:rFonts w:ascii="Times New Roman" w:hAnsi="Times New Roman"/>
                <w:color w:val="000000"/>
                <w:sz w:val="21"/>
                <w:szCs w:val="21"/>
              </w:rPr>
            </w:pPr>
          </w:p>
        </w:tc>
        <w:tc>
          <w:tcPr>
            <w:tcW w:w="570" w:type="dxa"/>
            <w:shd w:val="clear" w:color="auto" w:fill="FFFFFF"/>
          </w:tcPr>
          <w:p w14:paraId="57D3CC68" w14:textId="77777777" w:rsidR="002068B1" w:rsidRPr="00B37C80" w:rsidRDefault="002068B1" w:rsidP="002068B1">
            <w:pPr>
              <w:spacing w:line="240" w:lineRule="auto"/>
              <w:rPr>
                <w:rFonts w:ascii="Times New Roman" w:hAnsi="Times New Roman"/>
                <w:color w:val="000000"/>
                <w:sz w:val="21"/>
                <w:szCs w:val="21"/>
              </w:rPr>
            </w:pPr>
          </w:p>
        </w:tc>
        <w:tc>
          <w:tcPr>
            <w:tcW w:w="1547" w:type="dxa"/>
            <w:gridSpan w:val="3"/>
            <w:shd w:val="clear" w:color="auto" w:fill="FFFFFF"/>
          </w:tcPr>
          <w:p w14:paraId="7355907D" w14:textId="77777777" w:rsidR="002068B1" w:rsidRPr="00B37C80" w:rsidRDefault="002068B1" w:rsidP="002068B1">
            <w:pPr>
              <w:spacing w:line="240" w:lineRule="auto"/>
              <w:rPr>
                <w:rFonts w:ascii="Times New Roman" w:hAnsi="Times New Roman"/>
                <w:color w:val="000000"/>
                <w:sz w:val="21"/>
                <w:szCs w:val="21"/>
              </w:rPr>
            </w:pPr>
          </w:p>
        </w:tc>
      </w:tr>
      <w:tr w:rsidR="002068B1" w:rsidRPr="008B4FE6" w14:paraId="7CD55D61" w14:textId="77777777" w:rsidTr="00676C8D">
        <w:trPr>
          <w:gridAfter w:val="1"/>
          <w:wAfter w:w="10" w:type="dxa"/>
          <w:trHeight w:val="348"/>
        </w:trPr>
        <w:tc>
          <w:tcPr>
            <w:tcW w:w="2243" w:type="dxa"/>
            <w:gridSpan w:val="2"/>
            <w:shd w:val="clear" w:color="auto" w:fill="FFFFFF"/>
            <w:vAlign w:val="center"/>
          </w:tcPr>
          <w:p w14:paraId="529572AE" w14:textId="77777777" w:rsidR="002068B1" w:rsidRPr="00C53F26" w:rsidRDefault="002068B1" w:rsidP="002068B1">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4A5D6AC1" w14:textId="54A5DB58" w:rsidR="002068B1" w:rsidRPr="00B37C80" w:rsidRDefault="002068B1" w:rsidP="002068B1">
            <w:pPr>
              <w:spacing w:line="240" w:lineRule="auto"/>
              <w:jc w:val="both"/>
              <w:rPr>
                <w:rFonts w:ascii="Times New Roman" w:hAnsi="Times New Roman"/>
                <w:color w:val="000000"/>
                <w:sz w:val="21"/>
                <w:szCs w:val="21"/>
              </w:rPr>
            </w:pPr>
            <w:r w:rsidRPr="00201A2A">
              <w:rPr>
                <w:rFonts w:ascii="Times New Roman" w:hAnsi="Times New Roman"/>
                <w:color w:val="000000"/>
              </w:rPr>
              <w:t xml:space="preserve">Wprowadzane rozwiązania mają charakter </w:t>
            </w:r>
            <w:r>
              <w:rPr>
                <w:rFonts w:ascii="Times New Roman" w:hAnsi="Times New Roman"/>
                <w:color w:val="000000"/>
              </w:rPr>
              <w:t xml:space="preserve">techniczny </w:t>
            </w:r>
            <w:r w:rsidRPr="00201A2A">
              <w:rPr>
                <w:rFonts w:ascii="Times New Roman" w:hAnsi="Times New Roman"/>
                <w:color w:val="000000"/>
              </w:rPr>
              <w:t xml:space="preserve">i nie będą wymagać dodatkowych nakładów finansowych. </w:t>
            </w:r>
            <w:r w:rsidR="00CA3F8C">
              <w:rPr>
                <w:rFonts w:ascii="Times New Roman" w:hAnsi="Times New Roman"/>
                <w:color w:val="000000"/>
              </w:rPr>
              <w:t>Zarówno Narodowy Fundusz Zdrowia</w:t>
            </w:r>
            <w:r w:rsidR="00741A1D">
              <w:rPr>
                <w:rFonts w:ascii="Times New Roman" w:hAnsi="Times New Roman"/>
                <w:color w:val="000000"/>
              </w:rPr>
              <w:t>,</w:t>
            </w:r>
            <w:r w:rsidR="00CA3F8C">
              <w:rPr>
                <w:rFonts w:ascii="Times New Roman" w:hAnsi="Times New Roman"/>
                <w:color w:val="000000"/>
              </w:rPr>
              <w:t xml:space="preserve"> jak i świadczeniodawcy</w:t>
            </w:r>
            <w:r w:rsidR="00751B6A">
              <w:rPr>
                <w:rFonts w:ascii="Times New Roman" w:hAnsi="Times New Roman"/>
                <w:color w:val="000000"/>
              </w:rPr>
              <w:t>,</w:t>
            </w:r>
            <w:r w:rsidR="00CA3F8C">
              <w:rPr>
                <w:rFonts w:ascii="Times New Roman" w:hAnsi="Times New Roman"/>
                <w:color w:val="000000"/>
              </w:rPr>
              <w:t xml:space="preserve"> posługują się kodami dla poszczególnych grup uprawnionych do świadczeń, dlatego systemy informacyjne nie będą wymagać dodatkowych modyfikacji. </w:t>
            </w:r>
            <w:r w:rsidRPr="00201A2A">
              <w:rPr>
                <w:rFonts w:ascii="Times New Roman" w:hAnsi="Times New Roman"/>
                <w:color w:val="000000"/>
              </w:rPr>
              <w:t>Projekt rozporządzenia nie spowoduje skutków finansowych dla budżetu państwa i jednostek samorządu terytorialnego.</w:t>
            </w:r>
          </w:p>
        </w:tc>
      </w:tr>
      <w:tr w:rsidR="002068B1" w:rsidRPr="008B4FE6" w14:paraId="1A97D496" w14:textId="77777777" w:rsidTr="00FD0E01">
        <w:trPr>
          <w:gridAfter w:val="1"/>
          <w:wAfter w:w="10" w:type="dxa"/>
          <w:trHeight w:val="1351"/>
        </w:trPr>
        <w:tc>
          <w:tcPr>
            <w:tcW w:w="2243" w:type="dxa"/>
            <w:gridSpan w:val="2"/>
            <w:shd w:val="clear" w:color="auto" w:fill="FFFFFF"/>
          </w:tcPr>
          <w:p w14:paraId="206C4854" w14:textId="77777777" w:rsidR="002068B1" w:rsidRPr="00C53F26" w:rsidRDefault="002068B1" w:rsidP="002068B1">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Dodatkowe informacje, w tym wskazanie źródeł danych i przyjętych do obliczeń założeń</w:t>
            </w:r>
          </w:p>
        </w:tc>
        <w:tc>
          <w:tcPr>
            <w:tcW w:w="8694" w:type="dxa"/>
            <w:gridSpan w:val="27"/>
            <w:shd w:val="clear" w:color="auto" w:fill="FFFFFF"/>
          </w:tcPr>
          <w:p w14:paraId="751F7C2E" w14:textId="77777777" w:rsidR="002068B1" w:rsidRPr="00C53F26" w:rsidRDefault="002068B1" w:rsidP="002068B1">
            <w:pPr>
              <w:spacing w:line="240" w:lineRule="auto"/>
              <w:jc w:val="both"/>
              <w:rPr>
                <w:rFonts w:ascii="Times New Roman" w:hAnsi="Times New Roman"/>
                <w:color w:val="000000"/>
                <w:sz w:val="21"/>
                <w:szCs w:val="21"/>
              </w:rPr>
            </w:pPr>
          </w:p>
          <w:p w14:paraId="53EBDD5B" w14:textId="77777777" w:rsidR="002068B1" w:rsidRPr="00C53F26" w:rsidRDefault="002068B1" w:rsidP="002068B1">
            <w:pPr>
              <w:spacing w:line="240" w:lineRule="auto"/>
              <w:jc w:val="both"/>
              <w:rPr>
                <w:rFonts w:ascii="Times New Roman" w:hAnsi="Times New Roman"/>
                <w:color w:val="000000"/>
                <w:sz w:val="21"/>
                <w:szCs w:val="21"/>
              </w:rPr>
            </w:pPr>
          </w:p>
        </w:tc>
      </w:tr>
      <w:tr w:rsidR="002068B1" w:rsidRPr="008B4FE6" w14:paraId="569CCF07" w14:textId="77777777" w:rsidTr="00676C8D">
        <w:trPr>
          <w:gridAfter w:val="1"/>
          <w:wAfter w:w="10" w:type="dxa"/>
          <w:trHeight w:val="345"/>
        </w:trPr>
        <w:tc>
          <w:tcPr>
            <w:tcW w:w="10937" w:type="dxa"/>
            <w:gridSpan w:val="29"/>
            <w:shd w:val="clear" w:color="auto" w:fill="99CCFF"/>
          </w:tcPr>
          <w:p w14:paraId="4DC340E1" w14:textId="77777777" w:rsidR="002068B1" w:rsidRPr="008B4FE6" w:rsidRDefault="002068B1" w:rsidP="00B47226">
            <w:pPr>
              <w:numPr>
                <w:ilvl w:val="0"/>
                <w:numId w:val="25"/>
              </w:numPr>
              <w:spacing w:before="120" w:after="120" w:line="240" w:lineRule="auto"/>
              <w:jc w:val="both"/>
              <w:rPr>
                <w:rFonts w:ascii="Times New Roman" w:hAnsi="Times New Roman"/>
                <w:b/>
                <w:color w:val="000000"/>
                <w:spacing w:val="-2"/>
              </w:rPr>
            </w:pPr>
            <w:bookmarkStart w:id="6" w:name="_Hlk103592467"/>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bookmarkEnd w:id="6"/>
          </w:p>
        </w:tc>
      </w:tr>
      <w:tr w:rsidR="002068B1" w:rsidRPr="00A20DE5" w14:paraId="39C14DCC" w14:textId="77777777" w:rsidTr="00676C8D">
        <w:trPr>
          <w:gridAfter w:val="1"/>
          <w:wAfter w:w="10" w:type="dxa"/>
          <w:trHeight w:val="142"/>
        </w:trPr>
        <w:tc>
          <w:tcPr>
            <w:tcW w:w="10937" w:type="dxa"/>
            <w:gridSpan w:val="29"/>
            <w:shd w:val="clear" w:color="auto" w:fill="FFFFFF"/>
          </w:tcPr>
          <w:p w14:paraId="58BF30D5" w14:textId="77777777" w:rsidR="002068B1" w:rsidRPr="00A20DE5" w:rsidRDefault="002068B1" w:rsidP="002068B1">
            <w:pPr>
              <w:spacing w:line="240" w:lineRule="auto"/>
              <w:jc w:val="center"/>
              <w:rPr>
                <w:rFonts w:ascii="Times New Roman" w:hAnsi="Times New Roman"/>
                <w:color w:val="000000"/>
                <w:spacing w:val="-2"/>
              </w:rPr>
            </w:pPr>
            <w:r w:rsidRPr="00A20DE5">
              <w:rPr>
                <w:rFonts w:ascii="Times New Roman" w:hAnsi="Times New Roman"/>
                <w:color w:val="000000"/>
                <w:spacing w:val="-2"/>
              </w:rPr>
              <w:t>Skutki</w:t>
            </w:r>
          </w:p>
        </w:tc>
      </w:tr>
      <w:tr w:rsidR="002068B1" w:rsidRPr="00A20DE5" w14:paraId="36148D08" w14:textId="77777777" w:rsidTr="00676C8D">
        <w:trPr>
          <w:gridAfter w:val="1"/>
          <w:wAfter w:w="10" w:type="dxa"/>
          <w:trHeight w:val="142"/>
        </w:trPr>
        <w:tc>
          <w:tcPr>
            <w:tcW w:w="3889" w:type="dxa"/>
            <w:gridSpan w:val="7"/>
            <w:shd w:val="clear" w:color="auto" w:fill="FFFFFF"/>
          </w:tcPr>
          <w:p w14:paraId="47D24C99" w14:textId="77777777" w:rsidR="002068B1" w:rsidRPr="00A20DE5" w:rsidRDefault="002068B1" w:rsidP="002068B1">
            <w:pPr>
              <w:spacing w:line="240" w:lineRule="auto"/>
              <w:rPr>
                <w:rFonts w:ascii="Times New Roman" w:hAnsi="Times New Roman"/>
                <w:color w:val="000000"/>
              </w:rPr>
            </w:pPr>
            <w:r w:rsidRPr="00A20DE5">
              <w:rPr>
                <w:rFonts w:ascii="Times New Roman" w:hAnsi="Times New Roman"/>
                <w:color w:val="000000"/>
              </w:rPr>
              <w:t>Czas w latach od wejścia w życie zmian</w:t>
            </w:r>
          </w:p>
        </w:tc>
        <w:tc>
          <w:tcPr>
            <w:tcW w:w="937" w:type="dxa"/>
            <w:gridSpan w:val="3"/>
            <w:shd w:val="clear" w:color="auto" w:fill="FFFFFF"/>
          </w:tcPr>
          <w:p w14:paraId="69D159FA" w14:textId="77777777" w:rsidR="002068B1" w:rsidRPr="00A20DE5" w:rsidRDefault="002068B1" w:rsidP="002068B1">
            <w:pPr>
              <w:spacing w:line="240" w:lineRule="auto"/>
              <w:jc w:val="center"/>
              <w:rPr>
                <w:rFonts w:ascii="Times New Roman" w:hAnsi="Times New Roman"/>
                <w:color w:val="000000"/>
              </w:rPr>
            </w:pPr>
            <w:r w:rsidRPr="00A20DE5">
              <w:rPr>
                <w:rFonts w:ascii="Times New Roman" w:hAnsi="Times New Roman"/>
                <w:color w:val="000000"/>
              </w:rPr>
              <w:t>0</w:t>
            </w:r>
          </w:p>
        </w:tc>
        <w:tc>
          <w:tcPr>
            <w:tcW w:w="938" w:type="dxa"/>
            <w:gridSpan w:val="4"/>
            <w:shd w:val="clear" w:color="auto" w:fill="FFFFFF"/>
          </w:tcPr>
          <w:p w14:paraId="1F75C834" w14:textId="77777777" w:rsidR="002068B1" w:rsidRPr="00A20DE5" w:rsidRDefault="002068B1" w:rsidP="002068B1">
            <w:pPr>
              <w:spacing w:line="240" w:lineRule="auto"/>
              <w:jc w:val="center"/>
              <w:rPr>
                <w:rFonts w:ascii="Times New Roman" w:hAnsi="Times New Roman"/>
                <w:color w:val="000000"/>
              </w:rPr>
            </w:pPr>
            <w:r w:rsidRPr="00A20DE5">
              <w:rPr>
                <w:rFonts w:ascii="Times New Roman" w:hAnsi="Times New Roman"/>
                <w:color w:val="000000"/>
              </w:rPr>
              <w:t>1</w:t>
            </w:r>
          </w:p>
        </w:tc>
        <w:tc>
          <w:tcPr>
            <w:tcW w:w="938" w:type="dxa"/>
            <w:gridSpan w:val="4"/>
            <w:shd w:val="clear" w:color="auto" w:fill="FFFFFF"/>
          </w:tcPr>
          <w:p w14:paraId="048E3A73" w14:textId="77777777" w:rsidR="002068B1" w:rsidRPr="00A20DE5" w:rsidRDefault="002068B1" w:rsidP="002068B1">
            <w:pPr>
              <w:spacing w:line="240" w:lineRule="auto"/>
              <w:jc w:val="center"/>
              <w:rPr>
                <w:rFonts w:ascii="Times New Roman" w:hAnsi="Times New Roman"/>
                <w:color w:val="000000"/>
              </w:rPr>
            </w:pPr>
            <w:r w:rsidRPr="00A20DE5">
              <w:rPr>
                <w:rFonts w:ascii="Times New Roman" w:hAnsi="Times New Roman"/>
                <w:color w:val="000000"/>
              </w:rPr>
              <w:t>2</w:t>
            </w:r>
          </w:p>
        </w:tc>
        <w:tc>
          <w:tcPr>
            <w:tcW w:w="937" w:type="dxa"/>
            <w:gridSpan w:val="3"/>
            <w:shd w:val="clear" w:color="auto" w:fill="FFFFFF"/>
          </w:tcPr>
          <w:p w14:paraId="5F651329" w14:textId="77777777" w:rsidR="002068B1" w:rsidRPr="00A20DE5" w:rsidRDefault="002068B1" w:rsidP="002068B1">
            <w:pPr>
              <w:spacing w:line="240" w:lineRule="auto"/>
              <w:jc w:val="center"/>
              <w:rPr>
                <w:rFonts w:ascii="Times New Roman" w:hAnsi="Times New Roman"/>
                <w:color w:val="000000"/>
              </w:rPr>
            </w:pPr>
            <w:r w:rsidRPr="00A20DE5">
              <w:rPr>
                <w:rFonts w:ascii="Times New Roman" w:hAnsi="Times New Roman"/>
                <w:color w:val="000000"/>
              </w:rPr>
              <w:t>3</w:t>
            </w:r>
          </w:p>
        </w:tc>
        <w:tc>
          <w:tcPr>
            <w:tcW w:w="938" w:type="dxa"/>
            <w:gridSpan w:val="4"/>
            <w:shd w:val="clear" w:color="auto" w:fill="FFFFFF"/>
          </w:tcPr>
          <w:p w14:paraId="439CED60" w14:textId="77777777" w:rsidR="002068B1" w:rsidRPr="00A20DE5" w:rsidRDefault="002068B1" w:rsidP="002068B1">
            <w:pPr>
              <w:spacing w:line="240" w:lineRule="auto"/>
              <w:jc w:val="center"/>
              <w:rPr>
                <w:rFonts w:ascii="Times New Roman" w:hAnsi="Times New Roman"/>
                <w:color w:val="000000"/>
              </w:rPr>
            </w:pPr>
            <w:r w:rsidRPr="00A20DE5">
              <w:rPr>
                <w:rFonts w:ascii="Times New Roman" w:hAnsi="Times New Roman"/>
                <w:color w:val="000000"/>
              </w:rPr>
              <w:t>5</w:t>
            </w:r>
          </w:p>
        </w:tc>
        <w:tc>
          <w:tcPr>
            <w:tcW w:w="938" w:type="dxa"/>
            <w:gridSpan w:val="3"/>
            <w:shd w:val="clear" w:color="auto" w:fill="FFFFFF"/>
          </w:tcPr>
          <w:p w14:paraId="764B61C6" w14:textId="77777777" w:rsidR="002068B1" w:rsidRPr="00A20DE5" w:rsidRDefault="002068B1" w:rsidP="002068B1">
            <w:pPr>
              <w:spacing w:line="240" w:lineRule="auto"/>
              <w:jc w:val="center"/>
              <w:rPr>
                <w:rFonts w:ascii="Times New Roman" w:hAnsi="Times New Roman"/>
                <w:color w:val="000000"/>
              </w:rPr>
            </w:pPr>
            <w:r w:rsidRPr="00A20DE5">
              <w:rPr>
                <w:rFonts w:ascii="Times New Roman" w:hAnsi="Times New Roman"/>
                <w:color w:val="000000"/>
              </w:rPr>
              <w:t>10</w:t>
            </w:r>
          </w:p>
        </w:tc>
        <w:tc>
          <w:tcPr>
            <w:tcW w:w="1422" w:type="dxa"/>
            <w:shd w:val="clear" w:color="auto" w:fill="FFFFFF"/>
          </w:tcPr>
          <w:p w14:paraId="44F2EA55" w14:textId="77777777" w:rsidR="002068B1" w:rsidRPr="00A20DE5" w:rsidRDefault="002068B1" w:rsidP="002068B1">
            <w:pPr>
              <w:spacing w:line="240" w:lineRule="auto"/>
              <w:jc w:val="center"/>
              <w:rPr>
                <w:rFonts w:ascii="Times New Roman" w:hAnsi="Times New Roman"/>
                <w:i/>
                <w:color w:val="000000"/>
                <w:spacing w:val="-2"/>
              </w:rPr>
            </w:pPr>
            <w:r w:rsidRPr="00A20DE5">
              <w:rPr>
                <w:rFonts w:ascii="Times New Roman" w:hAnsi="Times New Roman"/>
                <w:i/>
                <w:color w:val="000000"/>
                <w:spacing w:val="-2"/>
              </w:rPr>
              <w:t>Łącznie</w:t>
            </w:r>
            <w:r w:rsidRPr="00A20DE5" w:rsidDel="0073273A">
              <w:rPr>
                <w:rFonts w:ascii="Times New Roman" w:hAnsi="Times New Roman"/>
                <w:i/>
                <w:color w:val="000000"/>
                <w:spacing w:val="-2"/>
              </w:rPr>
              <w:t xml:space="preserve"> </w:t>
            </w:r>
            <w:r w:rsidRPr="00A20DE5">
              <w:rPr>
                <w:rFonts w:ascii="Times New Roman" w:hAnsi="Times New Roman"/>
                <w:i/>
                <w:color w:val="000000"/>
                <w:spacing w:val="-2"/>
              </w:rPr>
              <w:t>(0-10)</w:t>
            </w:r>
          </w:p>
        </w:tc>
      </w:tr>
      <w:tr w:rsidR="002068B1" w:rsidRPr="00A20DE5" w14:paraId="106AD58B" w14:textId="77777777" w:rsidTr="008A5095">
        <w:trPr>
          <w:gridAfter w:val="1"/>
          <w:wAfter w:w="10" w:type="dxa"/>
          <w:trHeight w:val="142"/>
        </w:trPr>
        <w:tc>
          <w:tcPr>
            <w:tcW w:w="1596" w:type="dxa"/>
            <w:vMerge w:val="restart"/>
            <w:shd w:val="clear" w:color="auto" w:fill="FFFFFF"/>
          </w:tcPr>
          <w:p w14:paraId="4D7330B1" w14:textId="77777777" w:rsidR="002068B1" w:rsidRPr="00A20DE5" w:rsidRDefault="002068B1" w:rsidP="002068B1">
            <w:pPr>
              <w:rPr>
                <w:rFonts w:ascii="Times New Roman" w:hAnsi="Times New Roman"/>
                <w:color w:val="000000"/>
              </w:rPr>
            </w:pPr>
            <w:r w:rsidRPr="00A20DE5">
              <w:rPr>
                <w:rFonts w:ascii="Times New Roman" w:hAnsi="Times New Roman"/>
                <w:color w:val="000000"/>
              </w:rPr>
              <w:t>W ujęciu pieniężnym</w:t>
            </w:r>
          </w:p>
          <w:p w14:paraId="571FC666" w14:textId="77777777" w:rsidR="002068B1" w:rsidRPr="00A20DE5" w:rsidRDefault="002068B1" w:rsidP="002068B1">
            <w:pPr>
              <w:rPr>
                <w:rFonts w:ascii="Times New Roman" w:hAnsi="Times New Roman"/>
                <w:spacing w:val="-2"/>
              </w:rPr>
            </w:pPr>
            <w:r w:rsidRPr="00A20DE5">
              <w:rPr>
                <w:rFonts w:ascii="Times New Roman" w:hAnsi="Times New Roman"/>
                <w:spacing w:val="-2"/>
              </w:rPr>
              <w:t xml:space="preserve">(w mln zł, </w:t>
            </w:r>
          </w:p>
          <w:p w14:paraId="790B178F" w14:textId="77777777" w:rsidR="002068B1" w:rsidRPr="00A20DE5" w:rsidRDefault="002068B1" w:rsidP="002068B1">
            <w:pPr>
              <w:spacing w:line="240" w:lineRule="auto"/>
              <w:rPr>
                <w:rFonts w:ascii="Times New Roman" w:hAnsi="Times New Roman"/>
                <w:color w:val="000000"/>
              </w:rPr>
            </w:pPr>
            <w:r w:rsidRPr="00A20DE5">
              <w:rPr>
                <w:rFonts w:ascii="Times New Roman" w:hAnsi="Times New Roman"/>
                <w:spacing w:val="-2"/>
              </w:rPr>
              <w:t>ceny stałe z …… r.)</w:t>
            </w:r>
          </w:p>
        </w:tc>
        <w:tc>
          <w:tcPr>
            <w:tcW w:w="2293" w:type="dxa"/>
            <w:gridSpan w:val="6"/>
            <w:shd w:val="clear" w:color="auto" w:fill="FFFFFF"/>
          </w:tcPr>
          <w:p w14:paraId="3993C75B" w14:textId="77777777" w:rsidR="002068B1" w:rsidRPr="00A20DE5" w:rsidRDefault="002068B1" w:rsidP="002068B1">
            <w:pPr>
              <w:spacing w:line="240" w:lineRule="auto"/>
              <w:rPr>
                <w:rFonts w:ascii="Times New Roman" w:hAnsi="Times New Roman"/>
                <w:color w:val="000000"/>
              </w:rPr>
            </w:pPr>
            <w:r w:rsidRPr="00A20DE5">
              <w:rPr>
                <w:rFonts w:ascii="Times New Roman" w:hAnsi="Times New Roman"/>
                <w:color w:val="000000"/>
              </w:rPr>
              <w:t>duże przedsiębiorstwa</w:t>
            </w:r>
          </w:p>
        </w:tc>
        <w:tc>
          <w:tcPr>
            <w:tcW w:w="937" w:type="dxa"/>
            <w:gridSpan w:val="3"/>
            <w:shd w:val="clear" w:color="auto" w:fill="FFFFFF"/>
          </w:tcPr>
          <w:p w14:paraId="7553B204" w14:textId="77777777" w:rsidR="002068B1" w:rsidRPr="00A20DE5" w:rsidRDefault="002068B1" w:rsidP="002068B1">
            <w:pPr>
              <w:spacing w:line="240" w:lineRule="auto"/>
              <w:rPr>
                <w:rFonts w:ascii="Times New Roman" w:hAnsi="Times New Roman"/>
                <w:color w:val="000000"/>
              </w:rPr>
            </w:pPr>
          </w:p>
        </w:tc>
        <w:tc>
          <w:tcPr>
            <w:tcW w:w="938" w:type="dxa"/>
            <w:gridSpan w:val="4"/>
            <w:shd w:val="clear" w:color="auto" w:fill="FFFFFF"/>
          </w:tcPr>
          <w:p w14:paraId="26E139FE" w14:textId="77777777" w:rsidR="002068B1" w:rsidRPr="00A20DE5" w:rsidRDefault="002068B1" w:rsidP="002068B1">
            <w:pPr>
              <w:spacing w:line="240" w:lineRule="auto"/>
              <w:rPr>
                <w:rFonts w:ascii="Times New Roman" w:hAnsi="Times New Roman"/>
                <w:color w:val="000000"/>
              </w:rPr>
            </w:pPr>
          </w:p>
        </w:tc>
        <w:tc>
          <w:tcPr>
            <w:tcW w:w="938" w:type="dxa"/>
            <w:gridSpan w:val="4"/>
            <w:shd w:val="clear" w:color="auto" w:fill="FFFFFF"/>
          </w:tcPr>
          <w:p w14:paraId="297A868A" w14:textId="77777777" w:rsidR="002068B1" w:rsidRPr="00A20DE5" w:rsidRDefault="002068B1" w:rsidP="002068B1">
            <w:pPr>
              <w:spacing w:line="240" w:lineRule="auto"/>
              <w:rPr>
                <w:rFonts w:ascii="Times New Roman" w:hAnsi="Times New Roman"/>
                <w:color w:val="000000"/>
              </w:rPr>
            </w:pPr>
          </w:p>
        </w:tc>
        <w:tc>
          <w:tcPr>
            <w:tcW w:w="937" w:type="dxa"/>
            <w:gridSpan w:val="3"/>
            <w:shd w:val="clear" w:color="auto" w:fill="FFFFFF"/>
          </w:tcPr>
          <w:p w14:paraId="5C8817A0" w14:textId="77777777" w:rsidR="002068B1" w:rsidRPr="00A20DE5" w:rsidRDefault="002068B1" w:rsidP="002068B1">
            <w:pPr>
              <w:spacing w:line="240" w:lineRule="auto"/>
              <w:rPr>
                <w:rFonts w:ascii="Times New Roman" w:hAnsi="Times New Roman"/>
                <w:color w:val="000000"/>
              </w:rPr>
            </w:pPr>
          </w:p>
        </w:tc>
        <w:tc>
          <w:tcPr>
            <w:tcW w:w="938" w:type="dxa"/>
            <w:gridSpan w:val="4"/>
            <w:shd w:val="clear" w:color="auto" w:fill="FFFFFF"/>
          </w:tcPr>
          <w:p w14:paraId="6BFF3781" w14:textId="77777777" w:rsidR="002068B1" w:rsidRPr="00A20DE5" w:rsidRDefault="002068B1" w:rsidP="002068B1">
            <w:pPr>
              <w:spacing w:line="240" w:lineRule="auto"/>
              <w:rPr>
                <w:rFonts w:ascii="Times New Roman" w:hAnsi="Times New Roman"/>
                <w:color w:val="000000"/>
              </w:rPr>
            </w:pPr>
          </w:p>
        </w:tc>
        <w:tc>
          <w:tcPr>
            <w:tcW w:w="938" w:type="dxa"/>
            <w:gridSpan w:val="3"/>
            <w:shd w:val="clear" w:color="auto" w:fill="FFFFFF"/>
          </w:tcPr>
          <w:p w14:paraId="39013CA9" w14:textId="77777777" w:rsidR="002068B1" w:rsidRPr="00A20DE5" w:rsidRDefault="002068B1" w:rsidP="002068B1">
            <w:pPr>
              <w:spacing w:line="240" w:lineRule="auto"/>
              <w:rPr>
                <w:rFonts w:ascii="Times New Roman" w:hAnsi="Times New Roman"/>
                <w:color w:val="000000"/>
              </w:rPr>
            </w:pPr>
          </w:p>
        </w:tc>
        <w:tc>
          <w:tcPr>
            <w:tcW w:w="1422" w:type="dxa"/>
            <w:shd w:val="clear" w:color="auto" w:fill="FFFFFF"/>
          </w:tcPr>
          <w:p w14:paraId="7F80EF57" w14:textId="77777777" w:rsidR="002068B1" w:rsidRPr="00A20DE5" w:rsidRDefault="002068B1" w:rsidP="002068B1">
            <w:pPr>
              <w:spacing w:line="240" w:lineRule="auto"/>
              <w:rPr>
                <w:rFonts w:ascii="Times New Roman" w:hAnsi="Times New Roman"/>
                <w:color w:val="000000"/>
                <w:spacing w:val="-2"/>
              </w:rPr>
            </w:pPr>
          </w:p>
        </w:tc>
      </w:tr>
      <w:tr w:rsidR="002068B1" w:rsidRPr="00A20DE5" w14:paraId="36C7EF1F" w14:textId="77777777" w:rsidTr="008A5095">
        <w:trPr>
          <w:gridAfter w:val="1"/>
          <w:wAfter w:w="10" w:type="dxa"/>
          <w:trHeight w:val="142"/>
        </w:trPr>
        <w:tc>
          <w:tcPr>
            <w:tcW w:w="1596" w:type="dxa"/>
            <w:vMerge/>
            <w:shd w:val="clear" w:color="auto" w:fill="FFFFFF"/>
          </w:tcPr>
          <w:p w14:paraId="6D8EEF90" w14:textId="77777777" w:rsidR="002068B1" w:rsidRPr="00A20DE5" w:rsidRDefault="002068B1" w:rsidP="002068B1">
            <w:pPr>
              <w:spacing w:line="240" w:lineRule="auto"/>
              <w:rPr>
                <w:rFonts w:ascii="Times New Roman" w:hAnsi="Times New Roman"/>
                <w:color w:val="000000"/>
              </w:rPr>
            </w:pPr>
          </w:p>
        </w:tc>
        <w:tc>
          <w:tcPr>
            <w:tcW w:w="2293" w:type="dxa"/>
            <w:gridSpan w:val="6"/>
            <w:shd w:val="clear" w:color="auto" w:fill="FFFFFF"/>
          </w:tcPr>
          <w:p w14:paraId="1F895EC0" w14:textId="77777777" w:rsidR="002068B1" w:rsidRPr="00A20DE5" w:rsidRDefault="002068B1" w:rsidP="002068B1">
            <w:pPr>
              <w:spacing w:line="240" w:lineRule="auto"/>
              <w:rPr>
                <w:rFonts w:ascii="Times New Roman" w:hAnsi="Times New Roman"/>
                <w:color w:val="000000"/>
              </w:rPr>
            </w:pPr>
            <w:r w:rsidRPr="00A20DE5">
              <w:rPr>
                <w:rFonts w:ascii="Times New Roman" w:hAnsi="Times New Roman"/>
                <w:color w:val="000000"/>
              </w:rPr>
              <w:t>sektor mikro-, małych i średnich przedsiębiorstw</w:t>
            </w:r>
          </w:p>
        </w:tc>
        <w:tc>
          <w:tcPr>
            <w:tcW w:w="937" w:type="dxa"/>
            <w:gridSpan w:val="3"/>
            <w:shd w:val="clear" w:color="auto" w:fill="FFFFFF"/>
          </w:tcPr>
          <w:p w14:paraId="7404B3E7" w14:textId="77777777" w:rsidR="002068B1" w:rsidRPr="00A20DE5" w:rsidRDefault="002068B1" w:rsidP="002068B1">
            <w:pPr>
              <w:spacing w:line="240" w:lineRule="auto"/>
              <w:rPr>
                <w:rFonts w:ascii="Times New Roman" w:hAnsi="Times New Roman"/>
                <w:color w:val="000000"/>
              </w:rPr>
            </w:pPr>
          </w:p>
        </w:tc>
        <w:tc>
          <w:tcPr>
            <w:tcW w:w="938" w:type="dxa"/>
            <w:gridSpan w:val="4"/>
            <w:shd w:val="clear" w:color="auto" w:fill="FFFFFF"/>
          </w:tcPr>
          <w:p w14:paraId="7376A20C" w14:textId="77777777" w:rsidR="002068B1" w:rsidRPr="00A20DE5" w:rsidRDefault="002068B1" w:rsidP="002068B1">
            <w:pPr>
              <w:spacing w:line="240" w:lineRule="auto"/>
              <w:rPr>
                <w:rFonts w:ascii="Times New Roman" w:hAnsi="Times New Roman"/>
                <w:color w:val="000000"/>
              </w:rPr>
            </w:pPr>
          </w:p>
        </w:tc>
        <w:tc>
          <w:tcPr>
            <w:tcW w:w="938" w:type="dxa"/>
            <w:gridSpan w:val="4"/>
            <w:shd w:val="clear" w:color="auto" w:fill="FFFFFF"/>
          </w:tcPr>
          <w:p w14:paraId="29338D63" w14:textId="77777777" w:rsidR="002068B1" w:rsidRPr="00A20DE5" w:rsidRDefault="002068B1" w:rsidP="002068B1">
            <w:pPr>
              <w:spacing w:line="240" w:lineRule="auto"/>
              <w:rPr>
                <w:rFonts w:ascii="Times New Roman" w:hAnsi="Times New Roman"/>
                <w:color w:val="000000"/>
              </w:rPr>
            </w:pPr>
          </w:p>
        </w:tc>
        <w:tc>
          <w:tcPr>
            <w:tcW w:w="937" w:type="dxa"/>
            <w:gridSpan w:val="3"/>
            <w:shd w:val="clear" w:color="auto" w:fill="FFFFFF"/>
          </w:tcPr>
          <w:p w14:paraId="39C3DF83" w14:textId="77777777" w:rsidR="002068B1" w:rsidRPr="00A20DE5" w:rsidRDefault="002068B1" w:rsidP="002068B1">
            <w:pPr>
              <w:spacing w:line="240" w:lineRule="auto"/>
              <w:rPr>
                <w:rFonts w:ascii="Times New Roman" w:hAnsi="Times New Roman"/>
                <w:color w:val="000000"/>
              </w:rPr>
            </w:pPr>
          </w:p>
        </w:tc>
        <w:tc>
          <w:tcPr>
            <w:tcW w:w="938" w:type="dxa"/>
            <w:gridSpan w:val="4"/>
            <w:shd w:val="clear" w:color="auto" w:fill="FFFFFF"/>
          </w:tcPr>
          <w:p w14:paraId="2A62888C" w14:textId="77777777" w:rsidR="002068B1" w:rsidRPr="00A20DE5" w:rsidRDefault="002068B1" w:rsidP="002068B1">
            <w:pPr>
              <w:spacing w:line="240" w:lineRule="auto"/>
              <w:rPr>
                <w:rFonts w:ascii="Times New Roman" w:hAnsi="Times New Roman"/>
                <w:color w:val="000000"/>
              </w:rPr>
            </w:pPr>
          </w:p>
        </w:tc>
        <w:tc>
          <w:tcPr>
            <w:tcW w:w="938" w:type="dxa"/>
            <w:gridSpan w:val="3"/>
            <w:shd w:val="clear" w:color="auto" w:fill="FFFFFF"/>
          </w:tcPr>
          <w:p w14:paraId="211D222D" w14:textId="77777777" w:rsidR="002068B1" w:rsidRPr="00A20DE5" w:rsidRDefault="002068B1" w:rsidP="002068B1">
            <w:pPr>
              <w:spacing w:line="240" w:lineRule="auto"/>
              <w:rPr>
                <w:rFonts w:ascii="Times New Roman" w:hAnsi="Times New Roman"/>
                <w:color w:val="000000"/>
              </w:rPr>
            </w:pPr>
          </w:p>
        </w:tc>
        <w:tc>
          <w:tcPr>
            <w:tcW w:w="1422" w:type="dxa"/>
            <w:shd w:val="clear" w:color="auto" w:fill="FFFFFF"/>
          </w:tcPr>
          <w:p w14:paraId="75B4DE7A" w14:textId="77777777" w:rsidR="002068B1" w:rsidRPr="00A20DE5" w:rsidRDefault="002068B1" w:rsidP="002068B1">
            <w:pPr>
              <w:spacing w:line="240" w:lineRule="auto"/>
              <w:rPr>
                <w:rFonts w:ascii="Times New Roman" w:hAnsi="Times New Roman"/>
                <w:color w:val="000000"/>
                <w:spacing w:val="-2"/>
              </w:rPr>
            </w:pPr>
          </w:p>
        </w:tc>
      </w:tr>
      <w:tr w:rsidR="002068B1" w:rsidRPr="00A20DE5" w14:paraId="5E28A67A" w14:textId="77777777" w:rsidTr="008A5095">
        <w:trPr>
          <w:gridAfter w:val="1"/>
          <w:wAfter w:w="10" w:type="dxa"/>
          <w:trHeight w:val="142"/>
        </w:trPr>
        <w:tc>
          <w:tcPr>
            <w:tcW w:w="1596" w:type="dxa"/>
            <w:vMerge/>
            <w:shd w:val="clear" w:color="auto" w:fill="FFFFFF"/>
          </w:tcPr>
          <w:p w14:paraId="2F2D5B65" w14:textId="77777777" w:rsidR="002068B1" w:rsidRPr="00A20DE5" w:rsidRDefault="002068B1" w:rsidP="002068B1">
            <w:pPr>
              <w:spacing w:line="240" w:lineRule="auto"/>
              <w:rPr>
                <w:rFonts w:ascii="Times New Roman" w:hAnsi="Times New Roman"/>
                <w:color w:val="000000"/>
              </w:rPr>
            </w:pPr>
          </w:p>
        </w:tc>
        <w:tc>
          <w:tcPr>
            <w:tcW w:w="2293" w:type="dxa"/>
            <w:gridSpan w:val="6"/>
            <w:shd w:val="clear" w:color="auto" w:fill="FFFFFF"/>
          </w:tcPr>
          <w:p w14:paraId="7A17F114" w14:textId="77777777" w:rsidR="002068B1" w:rsidRPr="00A20DE5" w:rsidRDefault="002068B1" w:rsidP="002068B1">
            <w:pPr>
              <w:spacing w:line="240" w:lineRule="auto"/>
              <w:rPr>
                <w:rFonts w:ascii="Times New Roman" w:hAnsi="Times New Roman"/>
                <w:color w:val="000000"/>
              </w:rPr>
            </w:pPr>
            <w:r w:rsidRPr="00A20DE5">
              <w:rPr>
                <w:rFonts w:ascii="Times New Roman" w:hAnsi="Times New Roman"/>
              </w:rPr>
              <w:t>rodzina, obywatele oraz gospodarstwa domowe</w:t>
            </w:r>
          </w:p>
        </w:tc>
        <w:tc>
          <w:tcPr>
            <w:tcW w:w="937" w:type="dxa"/>
            <w:gridSpan w:val="3"/>
            <w:shd w:val="clear" w:color="auto" w:fill="FFFFFF"/>
          </w:tcPr>
          <w:p w14:paraId="03887FBC" w14:textId="77777777" w:rsidR="002068B1" w:rsidRPr="00A20DE5" w:rsidRDefault="002068B1" w:rsidP="002068B1">
            <w:pPr>
              <w:spacing w:line="240" w:lineRule="auto"/>
              <w:rPr>
                <w:rFonts w:ascii="Times New Roman" w:hAnsi="Times New Roman"/>
                <w:color w:val="000000"/>
              </w:rPr>
            </w:pPr>
          </w:p>
        </w:tc>
        <w:tc>
          <w:tcPr>
            <w:tcW w:w="938" w:type="dxa"/>
            <w:gridSpan w:val="4"/>
            <w:shd w:val="clear" w:color="auto" w:fill="FFFFFF"/>
          </w:tcPr>
          <w:p w14:paraId="2698FF54" w14:textId="77777777" w:rsidR="002068B1" w:rsidRPr="00A20DE5" w:rsidRDefault="002068B1" w:rsidP="002068B1">
            <w:pPr>
              <w:spacing w:line="240" w:lineRule="auto"/>
              <w:rPr>
                <w:rFonts w:ascii="Times New Roman" w:hAnsi="Times New Roman"/>
                <w:color w:val="000000"/>
              </w:rPr>
            </w:pPr>
          </w:p>
        </w:tc>
        <w:tc>
          <w:tcPr>
            <w:tcW w:w="938" w:type="dxa"/>
            <w:gridSpan w:val="4"/>
            <w:shd w:val="clear" w:color="auto" w:fill="FFFFFF"/>
          </w:tcPr>
          <w:p w14:paraId="5687FD8D" w14:textId="77777777" w:rsidR="002068B1" w:rsidRPr="00A20DE5" w:rsidRDefault="002068B1" w:rsidP="002068B1">
            <w:pPr>
              <w:spacing w:line="240" w:lineRule="auto"/>
              <w:rPr>
                <w:rFonts w:ascii="Times New Roman" w:hAnsi="Times New Roman"/>
                <w:color w:val="000000"/>
              </w:rPr>
            </w:pPr>
          </w:p>
        </w:tc>
        <w:tc>
          <w:tcPr>
            <w:tcW w:w="937" w:type="dxa"/>
            <w:gridSpan w:val="3"/>
            <w:shd w:val="clear" w:color="auto" w:fill="FFFFFF"/>
          </w:tcPr>
          <w:p w14:paraId="3A16E15D" w14:textId="77777777" w:rsidR="002068B1" w:rsidRPr="00A20DE5" w:rsidRDefault="002068B1" w:rsidP="002068B1">
            <w:pPr>
              <w:spacing w:line="240" w:lineRule="auto"/>
              <w:rPr>
                <w:rFonts w:ascii="Times New Roman" w:hAnsi="Times New Roman"/>
                <w:color w:val="000000"/>
              </w:rPr>
            </w:pPr>
          </w:p>
        </w:tc>
        <w:tc>
          <w:tcPr>
            <w:tcW w:w="938" w:type="dxa"/>
            <w:gridSpan w:val="4"/>
            <w:shd w:val="clear" w:color="auto" w:fill="FFFFFF"/>
          </w:tcPr>
          <w:p w14:paraId="1AD09025" w14:textId="77777777" w:rsidR="002068B1" w:rsidRPr="00A20DE5" w:rsidRDefault="002068B1" w:rsidP="002068B1">
            <w:pPr>
              <w:spacing w:line="240" w:lineRule="auto"/>
              <w:rPr>
                <w:rFonts w:ascii="Times New Roman" w:hAnsi="Times New Roman"/>
                <w:color w:val="000000"/>
              </w:rPr>
            </w:pPr>
          </w:p>
        </w:tc>
        <w:tc>
          <w:tcPr>
            <w:tcW w:w="938" w:type="dxa"/>
            <w:gridSpan w:val="3"/>
            <w:shd w:val="clear" w:color="auto" w:fill="FFFFFF"/>
          </w:tcPr>
          <w:p w14:paraId="4E36895F" w14:textId="77777777" w:rsidR="002068B1" w:rsidRPr="00A20DE5" w:rsidRDefault="002068B1" w:rsidP="002068B1">
            <w:pPr>
              <w:spacing w:line="240" w:lineRule="auto"/>
              <w:rPr>
                <w:rFonts w:ascii="Times New Roman" w:hAnsi="Times New Roman"/>
                <w:color w:val="000000"/>
              </w:rPr>
            </w:pPr>
          </w:p>
        </w:tc>
        <w:tc>
          <w:tcPr>
            <w:tcW w:w="1422" w:type="dxa"/>
            <w:shd w:val="clear" w:color="auto" w:fill="FFFFFF"/>
          </w:tcPr>
          <w:p w14:paraId="1D40E89E" w14:textId="77777777" w:rsidR="002068B1" w:rsidRPr="00A20DE5" w:rsidRDefault="002068B1" w:rsidP="002068B1">
            <w:pPr>
              <w:spacing w:line="240" w:lineRule="auto"/>
              <w:rPr>
                <w:rFonts w:ascii="Times New Roman" w:hAnsi="Times New Roman"/>
                <w:color w:val="000000"/>
                <w:spacing w:val="-2"/>
              </w:rPr>
            </w:pPr>
          </w:p>
        </w:tc>
      </w:tr>
      <w:tr w:rsidR="002068B1" w:rsidRPr="00A20DE5" w14:paraId="7A4757C9" w14:textId="77777777" w:rsidTr="008A5095">
        <w:trPr>
          <w:gridAfter w:val="1"/>
          <w:wAfter w:w="10" w:type="dxa"/>
          <w:trHeight w:val="142"/>
        </w:trPr>
        <w:tc>
          <w:tcPr>
            <w:tcW w:w="1596" w:type="dxa"/>
            <w:vMerge/>
            <w:shd w:val="clear" w:color="auto" w:fill="FFFFFF"/>
          </w:tcPr>
          <w:p w14:paraId="58876F2F" w14:textId="77777777" w:rsidR="002068B1" w:rsidRPr="00A20DE5" w:rsidRDefault="002068B1" w:rsidP="002068B1">
            <w:pPr>
              <w:spacing w:line="240" w:lineRule="auto"/>
              <w:rPr>
                <w:rFonts w:ascii="Times New Roman" w:hAnsi="Times New Roman"/>
                <w:color w:val="000000"/>
              </w:rPr>
            </w:pPr>
          </w:p>
        </w:tc>
        <w:tc>
          <w:tcPr>
            <w:tcW w:w="2293" w:type="dxa"/>
            <w:gridSpan w:val="6"/>
            <w:shd w:val="clear" w:color="auto" w:fill="FFFFFF"/>
          </w:tcPr>
          <w:p w14:paraId="5EC1483F" w14:textId="77777777" w:rsidR="002068B1" w:rsidRPr="00A20DE5" w:rsidRDefault="002068B1" w:rsidP="002068B1">
            <w:pPr>
              <w:spacing w:line="240" w:lineRule="auto"/>
              <w:rPr>
                <w:rFonts w:ascii="Times New Roman" w:hAnsi="Times New Roman"/>
                <w:color w:val="000000"/>
              </w:rPr>
            </w:pPr>
          </w:p>
        </w:tc>
        <w:tc>
          <w:tcPr>
            <w:tcW w:w="937" w:type="dxa"/>
            <w:gridSpan w:val="3"/>
            <w:shd w:val="clear" w:color="auto" w:fill="FFFFFF"/>
          </w:tcPr>
          <w:p w14:paraId="37FD817D" w14:textId="77777777" w:rsidR="002068B1" w:rsidRPr="00A20DE5" w:rsidRDefault="002068B1" w:rsidP="002068B1">
            <w:pPr>
              <w:spacing w:line="240" w:lineRule="auto"/>
              <w:rPr>
                <w:rFonts w:ascii="Times New Roman" w:hAnsi="Times New Roman"/>
                <w:color w:val="000000"/>
              </w:rPr>
            </w:pPr>
          </w:p>
        </w:tc>
        <w:tc>
          <w:tcPr>
            <w:tcW w:w="938" w:type="dxa"/>
            <w:gridSpan w:val="4"/>
            <w:shd w:val="clear" w:color="auto" w:fill="FFFFFF"/>
          </w:tcPr>
          <w:p w14:paraId="135D61C5" w14:textId="77777777" w:rsidR="002068B1" w:rsidRPr="00A20DE5" w:rsidRDefault="002068B1" w:rsidP="002068B1">
            <w:pPr>
              <w:spacing w:line="240" w:lineRule="auto"/>
              <w:rPr>
                <w:rFonts w:ascii="Times New Roman" w:hAnsi="Times New Roman"/>
                <w:color w:val="000000"/>
              </w:rPr>
            </w:pPr>
          </w:p>
        </w:tc>
        <w:tc>
          <w:tcPr>
            <w:tcW w:w="938" w:type="dxa"/>
            <w:gridSpan w:val="4"/>
            <w:shd w:val="clear" w:color="auto" w:fill="FFFFFF"/>
          </w:tcPr>
          <w:p w14:paraId="007C6F61" w14:textId="77777777" w:rsidR="002068B1" w:rsidRPr="00A20DE5" w:rsidRDefault="002068B1" w:rsidP="002068B1">
            <w:pPr>
              <w:spacing w:line="240" w:lineRule="auto"/>
              <w:rPr>
                <w:rFonts w:ascii="Times New Roman" w:hAnsi="Times New Roman"/>
                <w:color w:val="000000"/>
              </w:rPr>
            </w:pPr>
          </w:p>
        </w:tc>
        <w:tc>
          <w:tcPr>
            <w:tcW w:w="937" w:type="dxa"/>
            <w:gridSpan w:val="3"/>
            <w:shd w:val="clear" w:color="auto" w:fill="FFFFFF"/>
          </w:tcPr>
          <w:p w14:paraId="40C9812E" w14:textId="77777777" w:rsidR="002068B1" w:rsidRPr="00A20DE5" w:rsidRDefault="002068B1" w:rsidP="002068B1">
            <w:pPr>
              <w:spacing w:line="240" w:lineRule="auto"/>
              <w:rPr>
                <w:rFonts w:ascii="Times New Roman" w:hAnsi="Times New Roman"/>
                <w:color w:val="000000"/>
              </w:rPr>
            </w:pPr>
          </w:p>
        </w:tc>
        <w:tc>
          <w:tcPr>
            <w:tcW w:w="938" w:type="dxa"/>
            <w:gridSpan w:val="4"/>
            <w:shd w:val="clear" w:color="auto" w:fill="FFFFFF"/>
          </w:tcPr>
          <w:p w14:paraId="0D6D8A3F" w14:textId="77777777" w:rsidR="002068B1" w:rsidRPr="00A20DE5" w:rsidRDefault="002068B1" w:rsidP="002068B1">
            <w:pPr>
              <w:spacing w:line="240" w:lineRule="auto"/>
              <w:rPr>
                <w:rFonts w:ascii="Times New Roman" w:hAnsi="Times New Roman"/>
                <w:color w:val="000000"/>
              </w:rPr>
            </w:pPr>
          </w:p>
        </w:tc>
        <w:tc>
          <w:tcPr>
            <w:tcW w:w="938" w:type="dxa"/>
            <w:gridSpan w:val="3"/>
            <w:shd w:val="clear" w:color="auto" w:fill="FFFFFF"/>
          </w:tcPr>
          <w:p w14:paraId="3E5D4B3C" w14:textId="77777777" w:rsidR="002068B1" w:rsidRPr="00A20DE5" w:rsidRDefault="002068B1" w:rsidP="002068B1">
            <w:pPr>
              <w:spacing w:line="240" w:lineRule="auto"/>
              <w:rPr>
                <w:rFonts w:ascii="Times New Roman" w:hAnsi="Times New Roman"/>
                <w:color w:val="000000"/>
              </w:rPr>
            </w:pPr>
          </w:p>
        </w:tc>
        <w:tc>
          <w:tcPr>
            <w:tcW w:w="1422" w:type="dxa"/>
            <w:shd w:val="clear" w:color="auto" w:fill="FFFFFF"/>
          </w:tcPr>
          <w:p w14:paraId="1C1C070E" w14:textId="77777777" w:rsidR="002068B1" w:rsidRPr="00A20DE5" w:rsidRDefault="002068B1" w:rsidP="002068B1">
            <w:pPr>
              <w:spacing w:line="240" w:lineRule="auto"/>
              <w:rPr>
                <w:rFonts w:ascii="Times New Roman" w:hAnsi="Times New Roman"/>
                <w:color w:val="000000"/>
                <w:spacing w:val="-2"/>
              </w:rPr>
            </w:pPr>
          </w:p>
        </w:tc>
      </w:tr>
      <w:tr w:rsidR="002068B1" w:rsidRPr="00A20DE5" w14:paraId="64F6AB42" w14:textId="77777777" w:rsidTr="00FD0E01">
        <w:trPr>
          <w:gridAfter w:val="1"/>
          <w:wAfter w:w="10" w:type="dxa"/>
          <w:trHeight w:val="296"/>
        </w:trPr>
        <w:tc>
          <w:tcPr>
            <w:tcW w:w="1596" w:type="dxa"/>
            <w:vMerge w:val="restart"/>
            <w:shd w:val="clear" w:color="auto" w:fill="FFFFFF"/>
          </w:tcPr>
          <w:p w14:paraId="1DFFA099" w14:textId="77777777" w:rsidR="002068B1" w:rsidRPr="00A20DE5" w:rsidRDefault="002068B1" w:rsidP="002068B1">
            <w:pPr>
              <w:spacing w:line="240" w:lineRule="auto"/>
              <w:rPr>
                <w:rFonts w:ascii="Times New Roman" w:hAnsi="Times New Roman"/>
                <w:color w:val="000000"/>
              </w:rPr>
            </w:pPr>
            <w:r w:rsidRPr="00A20DE5">
              <w:rPr>
                <w:rFonts w:ascii="Times New Roman" w:hAnsi="Times New Roman"/>
                <w:color w:val="000000"/>
              </w:rPr>
              <w:t>W ujęciu niepieniężnym</w:t>
            </w:r>
          </w:p>
        </w:tc>
        <w:tc>
          <w:tcPr>
            <w:tcW w:w="2293" w:type="dxa"/>
            <w:gridSpan w:val="6"/>
            <w:shd w:val="clear" w:color="auto" w:fill="FFFFFF"/>
          </w:tcPr>
          <w:p w14:paraId="72C0DAAE" w14:textId="77777777" w:rsidR="002068B1" w:rsidRPr="00FD0E01" w:rsidRDefault="002068B1" w:rsidP="002068B1">
            <w:pPr>
              <w:spacing w:line="240" w:lineRule="auto"/>
              <w:rPr>
                <w:rFonts w:ascii="Times New Roman" w:hAnsi="Times New Roman"/>
                <w:color w:val="000000"/>
                <w:spacing w:val="-2"/>
              </w:rPr>
            </w:pPr>
            <w:r w:rsidRPr="00FD0E01">
              <w:rPr>
                <w:rFonts w:ascii="Times New Roman" w:hAnsi="Times New Roman"/>
                <w:color w:val="000000"/>
                <w:spacing w:val="-2"/>
              </w:rPr>
              <w:t>duże przedsiębiorstwa</w:t>
            </w:r>
          </w:p>
        </w:tc>
        <w:tc>
          <w:tcPr>
            <w:tcW w:w="7048" w:type="dxa"/>
            <w:gridSpan w:val="22"/>
            <w:shd w:val="clear" w:color="auto" w:fill="FFFFFF"/>
          </w:tcPr>
          <w:p w14:paraId="6B9241E4" w14:textId="77777777" w:rsidR="002068B1" w:rsidRPr="00A20DE5" w:rsidRDefault="002068B1" w:rsidP="002068B1">
            <w:pPr>
              <w:spacing w:line="240" w:lineRule="auto"/>
              <w:jc w:val="both"/>
              <w:rPr>
                <w:rFonts w:ascii="Times New Roman" w:hAnsi="Times New Roman"/>
                <w:color w:val="000000"/>
                <w:spacing w:val="-2"/>
              </w:rPr>
            </w:pPr>
            <w:r w:rsidRPr="00A20DE5">
              <w:rPr>
                <w:rFonts w:ascii="Times New Roman" w:hAnsi="Times New Roman"/>
                <w:color w:val="000000"/>
                <w:spacing w:val="-2"/>
              </w:rPr>
              <w:t>Projekt rozporządzenia nie będzie miał wpływu na duże przedsiębiorstwa.</w:t>
            </w:r>
          </w:p>
        </w:tc>
      </w:tr>
      <w:tr w:rsidR="002068B1" w:rsidRPr="00A20DE5" w14:paraId="2F5217BD" w14:textId="77777777" w:rsidTr="00676C8D">
        <w:trPr>
          <w:gridAfter w:val="1"/>
          <w:wAfter w:w="10" w:type="dxa"/>
          <w:trHeight w:val="142"/>
        </w:trPr>
        <w:tc>
          <w:tcPr>
            <w:tcW w:w="1596" w:type="dxa"/>
            <w:vMerge/>
            <w:shd w:val="clear" w:color="auto" w:fill="FFFFFF"/>
          </w:tcPr>
          <w:p w14:paraId="6614DE50" w14:textId="77777777" w:rsidR="002068B1" w:rsidRPr="00A20DE5" w:rsidRDefault="002068B1" w:rsidP="002068B1">
            <w:pPr>
              <w:spacing w:line="240" w:lineRule="auto"/>
              <w:rPr>
                <w:rFonts w:ascii="Times New Roman" w:hAnsi="Times New Roman"/>
                <w:color w:val="000000"/>
              </w:rPr>
            </w:pPr>
          </w:p>
        </w:tc>
        <w:tc>
          <w:tcPr>
            <w:tcW w:w="2293" w:type="dxa"/>
            <w:gridSpan w:val="6"/>
            <w:shd w:val="clear" w:color="auto" w:fill="FFFFFF"/>
          </w:tcPr>
          <w:p w14:paraId="49A18D03" w14:textId="77777777" w:rsidR="002068B1" w:rsidRPr="00FD0E01" w:rsidRDefault="002068B1" w:rsidP="002068B1">
            <w:pPr>
              <w:spacing w:line="240" w:lineRule="auto"/>
              <w:rPr>
                <w:rFonts w:ascii="Times New Roman" w:hAnsi="Times New Roman"/>
                <w:color w:val="000000"/>
                <w:spacing w:val="-2"/>
              </w:rPr>
            </w:pPr>
            <w:r w:rsidRPr="00FD0E01">
              <w:rPr>
                <w:rFonts w:ascii="Times New Roman" w:hAnsi="Times New Roman"/>
                <w:color w:val="000000"/>
                <w:spacing w:val="-2"/>
              </w:rPr>
              <w:t>sektor mikro-, małych i średnich przedsiębiorstw</w:t>
            </w:r>
          </w:p>
        </w:tc>
        <w:tc>
          <w:tcPr>
            <w:tcW w:w="7048" w:type="dxa"/>
            <w:gridSpan w:val="22"/>
            <w:shd w:val="clear" w:color="auto" w:fill="FFFFFF"/>
          </w:tcPr>
          <w:p w14:paraId="55AB7FC9" w14:textId="2E4C7320" w:rsidR="002068B1" w:rsidRPr="00A20DE5" w:rsidRDefault="002068B1" w:rsidP="002068B1">
            <w:pPr>
              <w:spacing w:line="240" w:lineRule="auto"/>
              <w:jc w:val="both"/>
              <w:rPr>
                <w:rFonts w:ascii="Times New Roman" w:hAnsi="Times New Roman"/>
                <w:color w:val="000000"/>
                <w:spacing w:val="-2"/>
              </w:rPr>
            </w:pPr>
            <w:r w:rsidRPr="00FD0E01">
              <w:rPr>
                <w:rFonts w:ascii="Times New Roman" w:hAnsi="Times New Roman"/>
                <w:color w:val="000000"/>
                <w:spacing w:val="-2"/>
              </w:rPr>
              <w:t>Projekt rozporządzenia nie będzie miał wpływu na mikro-, małych i średnich przedsiębiorców.</w:t>
            </w:r>
          </w:p>
        </w:tc>
      </w:tr>
      <w:tr w:rsidR="00D225BA" w:rsidRPr="00A20DE5" w14:paraId="688A0BD4" w14:textId="77777777" w:rsidTr="00676C8D">
        <w:trPr>
          <w:gridAfter w:val="1"/>
          <w:wAfter w:w="10" w:type="dxa"/>
          <w:trHeight w:val="596"/>
        </w:trPr>
        <w:tc>
          <w:tcPr>
            <w:tcW w:w="1596" w:type="dxa"/>
            <w:vMerge/>
            <w:shd w:val="clear" w:color="auto" w:fill="FFFFFF"/>
          </w:tcPr>
          <w:p w14:paraId="7B657FB4" w14:textId="77777777" w:rsidR="00D225BA" w:rsidRPr="00A20DE5" w:rsidRDefault="00D225BA" w:rsidP="00D225BA">
            <w:pPr>
              <w:spacing w:line="240" w:lineRule="auto"/>
              <w:rPr>
                <w:rFonts w:ascii="Times New Roman" w:hAnsi="Times New Roman"/>
                <w:color w:val="000000"/>
              </w:rPr>
            </w:pPr>
          </w:p>
        </w:tc>
        <w:tc>
          <w:tcPr>
            <w:tcW w:w="2293" w:type="dxa"/>
            <w:gridSpan w:val="6"/>
            <w:shd w:val="clear" w:color="auto" w:fill="FFFFFF"/>
          </w:tcPr>
          <w:p w14:paraId="7FE1189E" w14:textId="77777777" w:rsidR="00D225BA" w:rsidRPr="00FD0E01" w:rsidRDefault="00D225BA" w:rsidP="00D225BA">
            <w:pPr>
              <w:spacing w:line="240" w:lineRule="auto"/>
              <w:rPr>
                <w:rFonts w:ascii="Times New Roman" w:hAnsi="Times New Roman"/>
                <w:color w:val="000000"/>
                <w:spacing w:val="-2"/>
              </w:rPr>
            </w:pPr>
            <w:r w:rsidRPr="00FD0E01">
              <w:rPr>
                <w:rFonts w:ascii="Times New Roman" w:hAnsi="Times New Roman"/>
                <w:color w:val="000000"/>
                <w:spacing w:val="-2"/>
              </w:rPr>
              <w:t xml:space="preserve">rodzina, obywatele oraz gospodarstwa domowe </w:t>
            </w:r>
          </w:p>
        </w:tc>
        <w:tc>
          <w:tcPr>
            <w:tcW w:w="7048" w:type="dxa"/>
            <w:gridSpan w:val="22"/>
            <w:shd w:val="clear" w:color="auto" w:fill="FFFFFF"/>
          </w:tcPr>
          <w:p w14:paraId="797A6BE4" w14:textId="408C94FF" w:rsidR="00D225BA" w:rsidRPr="00A20DE5" w:rsidRDefault="00D225BA" w:rsidP="00D225BA">
            <w:pPr>
              <w:spacing w:line="240" w:lineRule="auto"/>
              <w:jc w:val="both"/>
              <w:rPr>
                <w:rFonts w:ascii="Times New Roman" w:hAnsi="Times New Roman"/>
                <w:color w:val="000000"/>
                <w:spacing w:val="-2"/>
              </w:rPr>
            </w:pPr>
            <w:r w:rsidRPr="00B53F10">
              <w:rPr>
                <w:rFonts w:ascii="Times New Roman" w:hAnsi="Times New Roman"/>
                <w:spacing w:val="-2"/>
              </w:rPr>
              <w:t>Projekt</w:t>
            </w:r>
            <w:r>
              <w:rPr>
                <w:rFonts w:ascii="Times New Roman" w:hAnsi="Times New Roman"/>
                <w:spacing w:val="-2"/>
              </w:rPr>
              <w:t xml:space="preserve"> rozporządzenia</w:t>
            </w:r>
            <w:r w:rsidRPr="00B53F10">
              <w:rPr>
                <w:rFonts w:ascii="Times New Roman" w:hAnsi="Times New Roman"/>
                <w:spacing w:val="-2"/>
              </w:rPr>
              <w:t xml:space="preserve"> </w:t>
            </w:r>
            <w:r>
              <w:rPr>
                <w:rFonts w:ascii="Times New Roman" w:hAnsi="Times New Roman"/>
                <w:spacing w:val="-2"/>
              </w:rPr>
              <w:t xml:space="preserve">nie </w:t>
            </w:r>
            <w:r w:rsidR="0095650B" w:rsidRPr="0095650B">
              <w:rPr>
                <w:rFonts w:ascii="Times New Roman" w:hAnsi="Times New Roman"/>
                <w:spacing w:val="-2"/>
              </w:rPr>
              <w:t xml:space="preserve">będzie miał wpływu </w:t>
            </w:r>
            <w:r>
              <w:rPr>
                <w:rFonts w:ascii="Times New Roman" w:hAnsi="Times New Roman"/>
                <w:spacing w:val="-2"/>
              </w:rPr>
              <w:t xml:space="preserve">na </w:t>
            </w:r>
            <w:r w:rsidRPr="00B53F10">
              <w:rPr>
                <w:rFonts w:ascii="Times New Roman" w:hAnsi="Times New Roman"/>
                <w:spacing w:val="-2"/>
              </w:rPr>
              <w:t>poprawę sytuacji świadczeniobiorców, w tym ich rodzin</w:t>
            </w:r>
            <w:r>
              <w:rPr>
                <w:rFonts w:ascii="Times New Roman" w:hAnsi="Times New Roman"/>
                <w:spacing w:val="-2"/>
              </w:rPr>
              <w:t>.</w:t>
            </w:r>
            <w:r w:rsidR="0095650B">
              <w:rPr>
                <w:rFonts w:ascii="Times New Roman" w:hAnsi="Times New Roman"/>
                <w:spacing w:val="-2"/>
              </w:rPr>
              <w:t xml:space="preserve"> </w:t>
            </w:r>
          </w:p>
        </w:tc>
      </w:tr>
      <w:tr w:rsidR="00D225BA" w:rsidRPr="00A20DE5" w14:paraId="2A70384A" w14:textId="77777777" w:rsidTr="00676C8D">
        <w:trPr>
          <w:gridAfter w:val="1"/>
          <w:wAfter w:w="10" w:type="dxa"/>
          <w:trHeight w:val="240"/>
        </w:trPr>
        <w:tc>
          <w:tcPr>
            <w:tcW w:w="1596" w:type="dxa"/>
            <w:vMerge/>
            <w:shd w:val="clear" w:color="auto" w:fill="FFFFFF"/>
          </w:tcPr>
          <w:p w14:paraId="12F4A38D" w14:textId="77777777" w:rsidR="00D225BA" w:rsidRPr="00A20DE5" w:rsidRDefault="00D225BA" w:rsidP="00D225BA">
            <w:pPr>
              <w:spacing w:line="240" w:lineRule="auto"/>
              <w:rPr>
                <w:rFonts w:ascii="Times New Roman" w:hAnsi="Times New Roman"/>
                <w:color w:val="000000"/>
              </w:rPr>
            </w:pPr>
          </w:p>
        </w:tc>
        <w:tc>
          <w:tcPr>
            <w:tcW w:w="2293" w:type="dxa"/>
            <w:gridSpan w:val="6"/>
            <w:shd w:val="clear" w:color="auto" w:fill="FFFFFF"/>
          </w:tcPr>
          <w:p w14:paraId="4E332267" w14:textId="77777777" w:rsidR="00D225BA" w:rsidRPr="00FD0E01" w:rsidRDefault="00D225BA" w:rsidP="00D225BA">
            <w:pPr>
              <w:spacing w:line="240" w:lineRule="auto"/>
              <w:rPr>
                <w:rFonts w:ascii="Times New Roman" w:hAnsi="Times New Roman"/>
                <w:color w:val="000000"/>
                <w:spacing w:val="-2"/>
              </w:rPr>
            </w:pPr>
            <w:r w:rsidRPr="00FD0E01">
              <w:rPr>
                <w:rFonts w:ascii="Times New Roman" w:hAnsi="Times New Roman"/>
                <w:color w:val="000000"/>
                <w:spacing w:val="-2"/>
              </w:rPr>
              <w:t>osoby niepełnosprawne, osoby starsze</w:t>
            </w:r>
          </w:p>
        </w:tc>
        <w:tc>
          <w:tcPr>
            <w:tcW w:w="7048" w:type="dxa"/>
            <w:gridSpan w:val="22"/>
            <w:shd w:val="clear" w:color="auto" w:fill="FFFFFF"/>
          </w:tcPr>
          <w:p w14:paraId="1ABB9C84" w14:textId="69FE3D34" w:rsidR="00D225BA" w:rsidRPr="00A20DE5" w:rsidRDefault="00D225BA" w:rsidP="00D225BA">
            <w:pPr>
              <w:spacing w:line="240" w:lineRule="auto"/>
              <w:jc w:val="both"/>
              <w:rPr>
                <w:rFonts w:ascii="Times New Roman" w:hAnsi="Times New Roman"/>
                <w:color w:val="000000"/>
                <w:spacing w:val="-2"/>
              </w:rPr>
            </w:pPr>
            <w:r w:rsidRPr="00B53F10">
              <w:rPr>
                <w:rFonts w:ascii="Times New Roman" w:hAnsi="Times New Roman"/>
                <w:spacing w:val="-2"/>
              </w:rPr>
              <w:t>Projekt</w:t>
            </w:r>
            <w:r>
              <w:rPr>
                <w:rFonts w:ascii="Times New Roman" w:hAnsi="Times New Roman"/>
                <w:spacing w:val="-2"/>
              </w:rPr>
              <w:t xml:space="preserve"> rozporządzenia</w:t>
            </w:r>
            <w:r w:rsidRPr="00B53F10">
              <w:rPr>
                <w:rFonts w:ascii="Times New Roman" w:hAnsi="Times New Roman"/>
                <w:spacing w:val="-2"/>
              </w:rPr>
              <w:t xml:space="preserve"> </w:t>
            </w:r>
            <w:r>
              <w:rPr>
                <w:rFonts w:ascii="Times New Roman" w:hAnsi="Times New Roman"/>
                <w:spacing w:val="-2"/>
              </w:rPr>
              <w:t xml:space="preserve">nie </w:t>
            </w:r>
            <w:r w:rsidR="0095650B" w:rsidRPr="0095650B">
              <w:rPr>
                <w:rFonts w:ascii="Times New Roman" w:hAnsi="Times New Roman"/>
                <w:spacing w:val="-2"/>
              </w:rPr>
              <w:t xml:space="preserve">będzie miał wpływu </w:t>
            </w:r>
            <w:r>
              <w:rPr>
                <w:rFonts w:ascii="Times New Roman" w:hAnsi="Times New Roman"/>
                <w:spacing w:val="-2"/>
              </w:rPr>
              <w:t>na sytuację ekonomiczną i społeczną os</w:t>
            </w:r>
            <w:r w:rsidR="00BF4839">
              <w:rPr>
                <w:rFonts w:ascii="Times New Roman" w:hAnsi="Times New Roman"/>
                <w:spacing w:val="-2"/>
              </w:rPr>
              <w:t>ó</w:t>
            </w:r>
            <w:r>
              <w:rPr>
                <w:rFonts w:ascii="Times New Roman" w:hAnsi="Times New Roman"/>
                <w:spacing w:val="-2"/>
              </w:rPr>
              <w:t>b niepełnosprawnych oraz osób starszych.</w:t>
            </w:r>
            <w:r w:rsidR="0095650B">
              <w:rPr>
                <w:rFonts w:ascii="Times New Roman" w:hAnsi="Times New Roman"/>
                <w:spacing w:val="-2"/>
              </w:rPr>
              <w:t xml:space="preserve"> </w:t>
            </w:r>
          </w:p>
        </w:tc>
      </w:tr>
      <w:tr w:rsidR="002068B1" w:rsidRPr="00A20DE5" w14:paraId="2DDF0B9A" w14:textId="77777777" w:rsidTr="00455924">
        <w:trPr>
          <w:gridAfter w:val="1"/>
          <w:wAfter w:w="10" w:type="dxa"/>
          <w:trHeight w:val="516"/>
        </w:trPr>
        <w:tc>
          <w:tcPr>
            <w:tcW w:w="1596" w:type="dxa"/>
            <w:shd w:val="clear" w:color="auto" w:fill="FFFFFF"/>
          </w:tcPr>
          <w:p w14:paraId="2E2C3B89" w14:textId="77777777" w:rsidR="002068B1" w:rsidRPr="00A20DE5" w:rsidRDefault="002068B1" w:rsidP="002068B1">
            <w:pPr>
              <w:spacing w:line="240" w:lineRule="auto"/>
              <w:rPr>
                <w:rFonts w:ascii="Times New Roman" w:hAnsi="Times New Roman"/>
                <w:color w:val="000000"/>
              </w:rPr>
            </w:pPr>
            <w:r w:rsidRPr="00A20DE5">
              <w:rPr>
                <w:rFonts w:ascii="Times New Roman" w:hAnsi="Times New Roman"/>
                <w:color w:val="000000"/>
              </w:rPr>
              <w:t>Niemierzalne</w:t>
            </w:r>
          </w:p>
        </w:tc>
        <w:tc>
          <w:tcPr>
            <w:tcW w:w="2293" w:type="dxa"/>
            <w:gridSpan w:val="6"/>
            <w:shd w:val="clear" w:color="auto" w:fill="FFFFFF"/>
          </w:tcPr>
          <w:p w14:paraId="71F4C9A3" w14:textId="77777777" w:rsidR="002068B1" w:rsidRPr="00A20DE5" w:rsidRDefault="002068B1" w:rsidP="002068B1">
            <w:pPr>
              <w:spacing w:line="240" w:lineRule="auto"/>
              <w:rPr>
                <w:rFonts w:ascii="Times New Roman" w:hAnsi="Times New Roman"/>
                <w:color w:val="000000"/>
              </w:rPr>
            </w:pPr>
          </w:p>
        </w:tc>
        <w:tc>
          <w:tcPr>
            <w:tcW w:w="7048" w:type="dxa"/>
            <w:gridSpan w:val="22"/>
            <w:shd w:val="clear" w:color="auto" w:fill="FFFFFF"/>
          </w:tcPr>
          <w:p w14:paraId="56E86E5F" w14:textId="77777777" w:rsidR="002068B1" w:rsidRPr="00A20DE5" w:rsidRDefault="002068B1" w:rsidP="002068B1">
            <w:pPr>
              <w:spacing w:line="240" w:lineRule="auto"/>
              <w:rPr>
                <w:rFonts w:ascii="Times New Roman" w:hAnsi="Times New Roman"/>
                <w:color w:val="000000"/>
                <w:spacing w:val="-2"/>
              </w:rPr>
            </w:pPr>
          </w:p>
        </w:tc>
      </w:tr>
      <w:tr w:rsidR="002068B1" w:rsidRPr="00A20DE5" w14:paraId="09474FB1" w14:textId="77777777" w:rsidTr="00A20DE5">
        <w:trPr>
          <w:gridAfter w:val="1"/>
          <w:wAfter w:w="10" w:type="dxa"/>
          <w:trHeight w:val="1306"/>
        </w:trPr>
        <w:tc>
          <w:tcPr>
            <w:tcW w:w="2243" w:type="dxa"/>
            <w:gridSpan w:val="2"/>
            <w:shd w:val="clear" w:color="auto" w:fill="FFFFFF"/>
          </w:tcPr>
          <w:p w14:paraId="0D19DF44" w14:textId="77777777" w:rsidR="002068B1" w:rsidRPr="00A20DE5" w:rsidRDefault="002068B1" w:rsidP="002068B1">
            <w:pPr>
              <w:spacing w:line="240" w:lineRule="auto"/>
              <w:rPr>
                <w:rFonts w:ascii="Times New Roman" w:hAnsi="Times New Roman"/>
                <w:color w:val="000000"/>
              </w:rPr>
            </w:pPr>
            <w:r w:rsidRPr="00A20DE5">
              <w:rPr>
                <w:rFonts w:ascii="Times New Roman" w:hAnsi="Times New Roman"/>
                <w:color w:val="000000"/>
              </w:rPr>
              <w:t xml:space="preserve">Dodatkowe informacje, w tym wskazanie źródeł danych i przyjętych do obliczeń założeń </w:t>
            </w:r>
          </w:p>
        </w:tc>
        <w:tc>
          <w:tcPr>
            <w:tcW w:w="8694" w:type="dxa"/>
            <w:gridSpan w:val="27"/>
            <w:shd w:val="clear" w:color="auto" w:fill="FFFFFF"/>
            <w:vAlign w:val="center"/>
          </w:tcPr>
          <w:p w14:paraId="3496DB7E" w14:textId="77777777" w:rsidR="002068B1" w:rsidRPr="00A20DE5" w:rsidRDefault="002068B1" w:rsidP="002068B1">
            <w:pPr>
              <w:spacing w:line="240" w:lineRule="auto"/>
              <w:jc w:val="both"/>
              <w:rPr>
                <w:rFonts w:ascii="Times New Roman" w:hAnsi="Times New Roman"/>
                <w:color w:val="000000"/>
              </w:rPr>
            </w:pPr>
            <w:r>
              <w:rPr>
                <w:rFonts w:ascii="Times New Roman" w:hAnsi="Times New Roman"/>
                <w:color w:val="000000"/>
              </w:rPr>
              <w:t xml:space="preserve">Nie dotyczy. </w:t>
            </w:r>
          </w:p>
          <w:p w14:paraId="1A6F358F" w14:textId="77777777" w:rsidR="002068B1" w:rsidRPr="00A20DE5" w:rsidRDefault="002068B1" w:rsidP="002068B1">
            <w:pPr>
              <w:spacing w:line="240" w:lineRule="auto"/>
              <w:jc w:val="both"/>
              <w:rPr>
                <w:rFonts w:ascii="Times New Roman" w:hAnsi="Times New Roman"/>
                <w:color w:val="000000"/>
              </w:rPr>
            </w:pPr>
          </w:p>
          <w:p w14:paraId="37667F0C" w14:textId="77777777" w:rsidR="002068B1" w:rsidRPr="00A20DE5" w:rsidRDefault="002068B1" w:rsidP="002068B1">
            <w:pPr>
              <w:spacing w:line="240" w:lineRule="auto"/>
              <w:jc w:val="both"/>
              <w:rPr>
                <w:rFonts w:ascii="Times New Roman" w:hAnsi="Times New Roman"/>
                <w:color w:val="000000"/>
              </w:rPr>
            </w:pPr>
          </w:p>
          <w:p w14:paraId="7224CFDD" w14:textId="77777777" w:rsidR="002068B1" w:rsidRPr="00A20DE5" w:rsidRDefault="002068B1" w:rsidP="002068B1">
            <w:pPr>
              <w:spacing w:line="240" w:lineRule="auto"/>
              <w:jc w:val="both"/>
              <w:rPr>
                <w:rFonts w:ascii="Times New Roman" w:hAnsi="Times New Roman"/>
                <w:color w:val="000000"/>
              </w:rPr>
            </w:pPr>
          </w:p>
        </w:tc>
      </w:tr>
      <w:tr w:rsidR="002068B1" w:rsidRPr="008B4FE6" w14:paraId="2CA8C384" w14:textId="77777777" w:rsidTr="00676C8D">
        <w:trPr>
          <w:gridAfter w:val="1"/>
          <w:wAfter w:w="10" w:type="dxa"/>
          <w:trHeight w:val="342"/>
        </w:trPr>
        <w:tc>
          <w:tcPr>
            <w:tcW w:w="10937" w:type="dxa"/>
            <w:gridSpan w:val="29"/>
            <w:shd w:val="clear" w:color="auto" w:fill="99CCFF"/>
            <w:vAlign w:val="center"/>
          </w:tcPr>
          <w:p w14:paraId="0FC8FD44" w14:textId="77777777" w:rsidR="002068B1" w:rsidRPr="008B4FE6" w:rsidRDefault="002068B1" w:rsidP="00B47226">
            <w:pPr>
              <w:numPr>
                <w:ilvl w:val="0"/>
                <w:numId w:val="25"/>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2068B1" w:rsidRPr="008B4FE6" w14:paraId="6FAF4018" w14:textId="77777777" w:rsidTr="00676C8D">
        <w:trPr>
          <w:gridAfter w:val="1"/>
          <w:wAfter w:w="10" w:type="dxa"/>
          <w:trHeight w:val="151"/>
        </w:trPr>
        <w:tc>
          <w:tcPr>
            <w:tcW w:w="10937" w:type="dxa"/>
            <w:gridSpan w:val="29"/>
            <w:shd w:val="clear" w:color="auto" w:fill="FFFFFF"/>
          </w:tcPr>
          <w:p w14:paraId="61616010" w14:textId="77777777" w:rsidR="002068B1" w:rsidRPr="008B4FE6" w:rsidRDefault="002068B1" w:rsidP="002068B1">
            <w:pPr>
              <w:spacing w:line="240" w:lineRule="auto"/>
              <w:rPr>
                <w:rFonts w:ascii="Times New Roman" w:hAnsi="Times New Roman"/>
                <w:color w:val="000000"/>
              </w:rPr>
            </w:pPr>
            <w:r>
              <w:rPr>
                <w:rFonts w:ascii="Times New Roman" w:hAnsi="Times New Roman"/>
                <w:color w:val="000000"/>
              </w:rPr>
              <w:t xml:space="preserve">X </w:t>
            </w:r>
            <w:r w:rsidRPr="001A5FDA">
              <w:rPr>
                <w:rFonts w:ascii="Times New Roman" w:hAnsi="Times New Roman"/>
                <w:color w:val="000000"/>
                <w:spacing w:val="-2"/>
              </w:rPr>
              <w:t>nie dotyczy</w:t>
            </w:r>
          </w:p>
        </w:tc>
      </w:tr>
      <w:tr w:rsidR="002068B1" w:rsidRPr="008B4FE6" w14:paraId="4080614D" w14:textId="77777777" w:rsidTr="00676C8D">
        <w:trPr>
          <w:gridAfter w:val="1"/>
          <w:wAfter w:w="10" w:type="dxa"/>
          <w:trHeight w:val="946"/>
        </w:trPr>
        <w:tc>
          <w:tcPr>
            <w:tcW w:w="5111" w:type="dxa"/>
            <w:gridSpan w:val="12"/>
            <w:shd w:val="clear" w:color="auto" w:fill="FFFFFF"/>
          </w:tcPr>
          <w:p w14:paraId="313AC358" w14:textId="77777777" w:rsidR="002068B1" w:rsidRDefault="002068B1" w:rsidP="002068B1">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3664CCBA" w14:textId="77777777" w:rsidR="002068B1" w:rsidRDefault="002068B1" w:rsidP="002068B1">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540ED988" w14:textId="77777777" w:rsidR="002068B1" w:rsidRDefault="002068B1" w:rsidP="002068B1">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58BC07B4" w14:textId="608A7D53" w:rsidR="002068B1" w:rsidRDefault="006D699D" w:rsidP="002068B1">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Pr>
                <w:rFonts w:ascii="Times New Roman" w:hAnsi="Times New Roman"/>
                <w:color w:val="000000"/>
              </w:rPr>
              <w:fldChar w:fldCharType="end"/>
            </w:r>
            <w:r w:rsidR="00976E0A">
              <w:rPr>
                <w:rFonts w:ascii="Times New Roman" w:hAnsi="Times New Roman"/>
                <w:color w:val="000000"/>
              </w:rPr>
              <w:t xml:space="preserve"> </w:t>
            </w:r>
            <w:r w:rsidR="002068B1">
              <w:rPr>
                <w:rFonts w:ascii="Times New Roman" w:hAnsi="Times New Roman"/>
                <w:color w:val="000000"/>
              </w:rPr>
              <w:t>nie dotyczy</w:t>
            </w:r>
          </w:p>
        </w:tc>
      </w:tr>
      <w:tr w:rsidR="002068B1" w:rsidRPr="008B4FE6" w14:paraId="0A30C4C1" w14:textId="77777777" w:rsidTr="00676C8D">
        <w:trPr>
          <w:gridAfter w:val="1"/>
          <w:wAfter w:w="10" w:type="dxa"/>
          <w:trHeight w:val="1245"/>
        </w:trPr>
        <w:tc>
          <w:tcPr>
            <w:tcW w:w="5111" w:type="dxa"/>
            <w:gridSpan w:val="12"/>
            <w:shd w:val="clear" w:color="auto" w:fill="FFFFFF"/>
          </w:tcPr>
          <w:p w14:paraId="1821A9CE" w14:textId="77777777" w:rsidR="002068B1" w:rsidRPr="008B4FE6" w:rsidRDefault="002068B1" w:rsidP="002068B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5E7C0DB7" w14:textId="77777777" w:rsidR="002068B1" w:rsidRPr="008B4FE6" w:rsidRDefault="002068B1" w:rsidP="002068B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58270311" w14:textId="0AC6DBB3" w:rsidR="002068B1" w:rsidRDefault="002068B1" w:rsidP="002068B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6BAD77FE" w14:textId="77777777" w:rsidR="002068B1" w:rsidRPr="008B4FE6" w:rsidRDefault="002068B1" w:rsidP="002068B1">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14:paraId="78E13CC9" w14:textId="77777777" w:rsidR="002068B1" w:rsidRPr="008B4FE6" w:rsidRDefault="002068B1" w:rsidP="002068B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73E5F26A" w14:textId="77777777" w:rsidR="002068B1" w:rsidRPr="008B4FE6" w:rsidRDefault="002068B1" w:rsidP="002068B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5791AF0A" w14:textId="77777777" w:rsidR="002068B1" w:rsidRPr="008B4FE6" w:rsidRDefault="002068B1" w:rsidP="002068B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0AF4E715" w14:textId="77777777" w:rsidR="002068B1" w:rsidRPr="008B4FE6" w:rsidRDefault="002068B1" w:rsidP="002068B1">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7051B8F0" w14:textId="77777777" w:rsidR="002068B1" w:rsidRPr="008B4FE6" w:rsidRDefault="002068B1" w:rsidP="002068B1">
            <w:pPr>
              <w:spacing w:line="240" w:lineRule="auto"/>
              <w:rPr>
                <w:rFonts w:ascii="Times New Roman" w:hAnsi="Times New Roman"/>
                <w:color w:val="000000"/>
              </w:rPr>
            </w:pPr>
          </w:p>
        </w:tc>
      </w:tr>
      <w:tr w:rsidR="002068B1" w:rsidRPr="008B4FE6" w14:paraId="5CB91F3C" w14:textId="77777777" w:rsidTr="00676C8D">
        <w:trPr>
          <w:gridAfter w:val="1"/>
          <w:wAfter w:w="10" w:type="dxa"/>
          <w:trHeight w:val="870"/>
        </w:trPr>
        <w:tc>
          <w:tcPr>
            <w:tcW w:w="5111" w:type="dxa"/>
            <w:gridSpan w:val="12"/>
            <w:shd w:val="clear" w:color="auto" w:fill="FFFFFF"/>
          </w:tcPr>
          <w:p w14:paraId="0BF8D371" w14:textId="77777777" w:rsidR="002068B1" w:rsidRPr="008B4FE6" w:rsidRDefault="002068B1" w:rsidP="002068B1">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63D459C9" w14:textId="77777777" w:rsidR="002068B1" w:rsidRDefault="002068B1" w:rsidP="002068B1">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648555A6" w14:textId="77777777" w:rsidR="002068B1" w:rsidRDefault="002068B1" w:rsidP="002068B1">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6A33B524" w14:textId="7C9E50B0" w:rsidR="002068B1" w:rsidRPr="008B4FE6" w:rsidRDefault="006D699D" w:rsidP="002068B1">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Pr>
                <w:rFonts w:ascii="Times New Roman" w:hAnsi="Times New Roman"/>
                <w:color w:val="000000"/>
              </w:rPr>
              <w:fldChar w:fldCharType="end"/>
            </w:r>
            <w:r w:rsidR="00976E0A">
              <w:rPr>
                <w:rFonts w:ascii="Times New Roman" w:hAnsi="Times New Roman"/>
                <w:color w:val="000000"/>
              </w:rPr>
              <w:t xml:space="preserve"> </w:t>
            </w:r>
            <w:r w:rsidR="002068B1">
              <w:rPr>
                <w:rFonts w:ascii="Times New Roman" w:hAnsi="Times New Roman"/>
                <w:color w:val="000000"/>
              </w:rPr>
              <w:t>nie dotyczy</w:t>
            </w:r>
          </w:p>
        </w:tc>
      </w:tr>
      <w:tr w:rsidR="002068B1" w:rsidRPr="008B4FE6" w14:paraId="4E53E1AF" w14:textId="77777777" w:rsidTr="00FD0E01">
        <w:trPr>
          <w:gridAfter w:val="1"/>
          <w:wAfter w:w="10" w:type="dxa"/>
          <w:trHeight w:val="355"/>
        </w:trPr>
        <w:tc>
          <w:tcPr>
            <w:tcW w:w="10937" w:type="dxa"/>
            <w:gridSpan w:val="29"/>
            <w:shd w:val="clear" w:color="auto" w:fill="FFFFFF"/>
          </w:tcPr>
          <w:p w14:paraId="44F035FC" w14:textId="77777777" w:rsidR="002068B1" w:rsidRPr="008B4FE6" w:rsidRDefault="002068B1" w:rsidP="002068B1">
            <w:pPr>
              <w:jc w:val="both"/>
              <w:rPr>
                <w:rFonts w:ascii="Times New Roman" w:hAnsi="Times New Roman"/>
                <w:color w:val="000000"/>
              </w:rPr>
            </w:pPr>
            <w:r>
              <w:rPr>
                <w:rFonts w:ascii="Times New Roman" w:hAnsi="Times New Roman"/>
                <w:color w:val="000000"/>
              </w:rPr>
              <w:t>Komentarz: nie dotyczy</w:t>
            </w:r>
          </w:p>
        </w:tc>
      </w:tr>
      <w:tr w:rsidR="002068B1" w:rsidRPr="008B4FE6" w14:paraId="0FD472CC" w14:textId="77777777" w:rsidTr="00676C8D">
        <w:trPr>
          <w:gridAfter w:val="1"/>
          <w:wAfter w:w="10" w:type="dxa"/>
          <w:trHeight w:val="142"/>
        </w:trPr>
        <w:tc>
          <w:tcPr>
            <w:tcW w:w="10937" w:type="dxa"/>
            <w:gridSpan w:val="29"/>
            <w:shd w:val="clear" w:color="auto" w:fill="99CCFF"/>
          </w:tcPr>
          <w:p w14:paraId="0305C7F3" w14:textId="77777777" w:rsidR="002068B1" w:rsidRPr="008B4FE6" w:rsidRDefault="002068B1" w:rsidP="00B47226">
            <w:pPr>
              <w:numPr>
                <w:ilvl w:val="0"/>
                <w:numId w:val="25"/>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2068B1" w:rsidRPr="008B4FE6" w14:paraId="3ACBCDC3" w14:textId="77777777" w:rsidTr="00676C8D">
        <w:trPr>
          <w:gridAfter w:val="1"/>
          <w:wAfter w:w="10" w:type="dxa"/>
          <w:trHeight w:val="142"/>
        </w:trPr>
        <w:tc>
          <w:tcPr>
            <w:tcW w:w="10937" w:type="dxa"/>
            <w:gridSpan w:val="29"/>
            <w:shd w:val="clear" w:color="auto" w:fill="auto"/>
          </w:tcPr>
          <w:p w14:paraId="6444B475" w14:textId="77777777" w:rsidR="002068B1" w:rsidRPr="008B4FE6" w:rsidRDefault="002068B1" w:rsidP="002068B1">
            <w:pPr>
              <w:spacing w:line="240" w:lineRule="auto"/>
              <w:jc w:val="both"/>
              <w:rPr>
                <w:rFonts w:ascii="Times New Roman" w:hAnsi="Times New Roman"/>
                <w:color w:val="000000"/>
              </w:rPr>
            </w:pPr>
            <w:r w:rsidRPr="00F32455">
              <w:rPr>
                <w:rFonts w:ascii="Times New Roman" w:hAnsi="Times New Roman"/>
                <w:color w:val="000000"/>
              </w:rPr>
              <w:t>Regulacje zaproponowane w projekcie rozporządzenia nie będą miały wpływu na rynek pracy.</w:t>
            </w:r>
          </w:p>
        </w:tc>
      </w:tr>
      <w:tr w:rsidR="002068B1" w:rsidRPr="008B4FE6" w14:paraId="4A253325" w14:textId="77777777" w:rsidTr="00676C8D">
        <w:trPr>
          <w:gridAfter w:val="1"/>
          <w:wAfter w:w="10" w:type="dxa"/>
          <w:trHeight w:val="142"/>
        </w:trPr>
        <w:tc>
          <w:tcPr>
            <w:tcW w:w="10937" w:type="dxa"/>
            <w:gridSpan w:val="29"/>
            <w:shd w:val="clear" w:color="auto" w:fill="99CCFF"/>
          </w:tcPr>
          <w:p w14:paraId="37A182D7" w14:textId="77777777" w:rsidR="002068B1" w:rsidRPr="008B4FE6" w:rsidRDefault="002068B1" w:rsidP="00B47226">
            <w:pPr>
              <w:numPr>
                <w:ilvl w:val="0"/>
                <w:numId w:val="25"/>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2068B1" w:rsidRPr="008B4FE6" w14:paraId="62372F2F" w14:textId="77777777" w:rsidTr="00676C8D">
        <w:trPr>
          <w:gridAfter w:val="1"/>
          <w:wAfter w:w="10" w:type="dxa"/>
          <w:trHeight w:val="1031"/>
        </w:trPr>
        <w:tc>
          <w:tcPr>
            <w:tcW w:w="3547" w:type="dxa"/>
            <w:gridSpan w:val="5"/>
            <w:shd w:val="clear" w:color="auto" w:fill="FFFFFF"/>
          </w:tcPr>
          <w:p w14:paraId="1027DF65" w14:textId="77777777" w:rsidR="002068B1" w:rsidRPr="008B4FE6" w:rsidRDefault="002068B1" w:rsidP="002068B1">
            <w:pPr>
              <w:spacing w:line="240" w:lineRule="auto"/>
              <w:rPr>
                <w:rFonts w:ascii="Times New Roman" w:hAnsi="Times New Roman"/>
                <w:color w:val="000000"/>
              </w:rPr>
            </w:pPr>
          </w:p>
          <w:p w14:paraId="64B1EE12" w14:textId="77777777" w:rsidR="002068B1" w:rsidRPr="008B4FE6" w:rsidRDefault="002068B1" w:rsidP="002068B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19071437" w14:textId="77777777" w:rsidR="002068B1" w:rsidRDefault="002068B1" w:rsidP="002068B1">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3F9F3622" w14:textId="77777777" w:rsidR="002068B1" w:rsidRPr="00BF6667" w:rsidRDefault="002068B1" w:rsidP="002068B1">
            <w:pPr>
              <w:spacing w:line="240" w:lineRule="auto"/>
              <w:rPr>
                <w:rFonts w:ascii="Times New Roman" w:hAnsi="Times New Roman"/>
                <w:color w:val="000000"/>
              </w:rPr>
            </w:pPr>
            <w:r w:rsidRPr="008B4FE6">
              <w:rPr>
                <w:rFonts w:ascii="Times New Roman" w:hAnsi="Times New Roman"/>
                <w:color w:val="000000"/>
              </w:rPr>
              <w:lastRenderedPageBreak/>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687" w:type="dxa"/>
            <w:gridSpan w:val="15"/>
            <w:shd w:val="clear" w:color="auto" w:fill="FFFFFF"/>
          </w:tcPr>
          <w:p w14:paraId="59EC7A03" w14:textId="77777777" w:rsidR="002068B1" w:rsidRPr="008B4FE6" w:rsidRDefault="002068B1" w:rsidP="002068B1">
            <w:pPr>
              <w:spacing w:line="240" w:lineRule="auto"/>
              <w:rPr>
                <w:rFonts w:ascii="Times New Roman" w:hAnsi="Times New Roman"/>
                <w:color w:val="000000"/>
              </w:rPr>
            </w:pPr>
          </w:p>
          <w:p w14:paraId="60119FC0" w14:textId="77777777" w:rsidR="002068B1" w:rsidRPr="008B4FE6" w:rsidRDefault="002068B1" w:rsidP="002068B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1F2A80B6" w14:textId="77777777" w:rsidR="002068B1" w:rsidRDefault="002068B1" w:rsidP="002068B1">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3C98988A" w14:textId="77777777" w:rsidR="002068B1" w:rsidRPr="008B4FE6" w:rsidRDefault="002068B1" w:rsidP="002068B1">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03" w:type="dxa"/>
            <w:gridSpan w:val="9"/>
            <w:shd w:val="clear" w:color="auto" w:fill="FFFFFF"/>
          </w:tcPr>
          <w:p w14:paraId="4520B87B" w14:textId="77777777" w:rsidR="002068B1" w:rsidRPr="008B4FE6" w:rsidRDefault="002068B1" w:rsidP="002068B1">
            <w:pPr>
              <w:spacing w:line="240" w:lineRule="auto"/>
              <w:rPr>
                <w:rFonts w:ascii="Times New Roman" w:hAnsi="Times New Roman"/>
                <w:color w:val="000000"/>
              </w:rPr>
            </w:pPr>
          </w:p>
          <w:p w14:paraId="13521211" w14:textId="77777777" w:rsidR="002068B1" w:rsidRDefault="002068B1" w:rsidP="002068B1">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0C3A">
              <w:rPr>
                <w:rFonts w:ascii="Times New Roman" w:hAnsi="Times New Roman"/>
                <w:color w:val="000000"/>
              </w:rPr>
            </w:r>
            <w:r w:rsidR="001F0C3A">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4E8BBF50" w14:textId="77777777" w:rsidR="002068B1" w:rsidRPr="008B4FE6" w:rsidRDefault="002068B1" w:rsidP="002068B1">
            <w:pPr>
              <w:spacing w:line="240" w:lineRule="auto"/>
              <w:rPr>
                <w:rFonts w:ascii="Times New Roman" w:hAnsi="Times New Roman"/>
                <w:color w:val="000000"/>
              </w:rPr>
            </w:pPr>
            <w:r>
              <w:rPr>
                <w:rFonts w:ascii="Times New Roman" w:hAnsi="Times New Roman"/>
                <w:color w:val="000000"/>
              </w:rPr>
              <w:t>X</w:t>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2068B1" w:rsidRPr="008B4FE6" w14:paraId="1C420845" w14:textId="77777777" w:rsidTr="00676C8D">
        <w:trPr>
          <w:gridAfter w:val="1"/>
          <w:wAfter w:w="10" w:type="dxa"/>
          <w:trHeight w:val="712"/>
        </w:trPr>
        <w:tc>
          <w:tcPr>
            <w:tcW w:w="2243" w:type="dxa"/>
            <w:gridSpan w:val="2"/>
            <w:shd w:val="clear" w:color="auto" w:fill="FFFFFF"/>
            <w:vAlign w:val="center"/>
          </w:tcPr>
          <w:p w14:paraId="7A1A1715" w14:textId="77777777" w:rsidR="002068B1" w:rsidRPr="00FD0E01" w:rsidRDefault="002068B1" w:rsidP="002068B1">
            <w:pPr>
              <w:spacing w:line="240" w:lineRule="auto"/>
              <w:jc w:val="both"/>
              <w:rPr>
                <w:rFonts w:ascii="Times New Roman" w:hAnsi="Times New Roman"/>
                <w:spacing w:val="-2"/>
              </w:rPr>
            </w:pPr>
            <w:r w:rsidRPr="00FD0E01">
              <w:rPr>
                <w:rFonts w:ascii="Times New Roman" w:hAnsi="Times New Roman"/>
                <w:spacing w:val="-2"/>
              </w:rPr>
              <w:t>Omówienie wpływu</w:t>
            </w:r>
          </w:p>
        </w:tc>
        <w:tc>
          <w:tcPr>
            <w:tcW w:w="8694" w:type="dxa"/>
            <w:gridSpan w:val="27"/>
            <w:shd w:val="clear" w:color="auto" w:fill="FFFFFF"/>
            <w:vAlign w:val="center"/>
          </w:tcPr>
          <w:p w14:paraId="55F467E1" w14:textId="514876A3" w:rsidR="002068B1" w:rsidRPr="006A732F" w:rsidRDefault="00C449B7" w:rsidP="002068B1">
            <w:pPr>
              <w:spacing w:line="240" w:lineRule="auto"/>
              <w:jc w:val="both"/>
              <w:rPr>
                <w:rFonts w:ascii="Times New Roman" w:hAnsi="Times New Roman"/>
                <w:color w:val="000000"/>
                <w:spacing w:val="-2"/>
              </w:rPr>
            </w:pPr>
            <w:r>
              <w:rPr>
                <w:rFonts w:ascii="Times New Roman" w:hAnsi="Times New Roman"/>
                <w:color w:val="000000"/>
                <w:spacing w:val="-2"/>
              </w:rPr>
              <w:t>Projektowane rozporządzenie nie będzie miało bezpośredniego wpływu na zdrowi</w:t>
            </w:r>
            <w:r w:rsidR="006C40D0">
              <w:rPr>
                <w:rFonts w:ascii="Times New Roman" w:hAnsi="Times New Roman"/>
                <w:color w:val="000000"/>
                <w:spacing w:val="-2"/>
              </w:rPr>
              <w:t>e</w:t>
            </w:r>
            <w:r w:rsidR="0095650B">
              <w:rPr>
                <w:rFonts w:ascii="Times New Roman" w:hAnsi="Times New Roman"/>
                <w:color w:val="000000"/>
                <w:spacing w:val="-2"/>
              </w:rPr>
              <w:t>,</w:t>
            </w:r>
            <w:r>
              <w:rPr>
                <w:rFonts w:ascii="Times New Roman" w:hAnsi="Times New Roman"/>
                <w:color w:val="000000"/>
                <w:spacing w:val="-2"/>
              </w:rPr>
              <w:t xml:space="preserve"> natomiast zapewni Narodowemu Funduszowi Zdrowia możliwość</w:t>
            </w:r>
            <w:r w:rsidR="00EA731B">
              <w:rPr>
                <w:rFonts w:ascii="Times New Roman" w:hAnsi="Times New Roman"/>
                <w:color w:val="000000"/>
                <w:spacing w:val="-2"/>
              </w:rPr>
              <w:t xml:space="preserve"> identyfikowania </w:t>
            </w:r>
            <w:r w:rsidR="00454388">
              <w:rPr>
                <w:rFonts w:ascii="Times New Roman" w:hAnsi="Times New Roman"/>
                <w:color w:val="000000"/>
                <w:spacing w:val="-2"/>
              </w:rPr>
              <w:t>osób, które otrzymały świadczenie korzystając z prawa do  świadczeń opieki zdrowotnej</w:t>
            </w:r>
            <w:r w:rsidR="006A732F">
              <w:rPr>
                <w:rFonts w:ascii="Times New Roman" w:hAnsi="Times New Roman"/>
                <w:color w:val="000000"/>
                <w:spacing w:val="-2"/>
              </w:rPr>
              <w:t xml:space="preserve"> finansowanych ze środków publicznych. </w:t>
            </w:r>
          </w:p>
        </w:tc>
      </w:tr>
      <w:tr w:rsidR="002068B1" w:rsidRPr="008B4FE6" w14:paraId="4671A805" w14:textId="77777777" w:rsidTr="00676C8D">
        <w:trPr>
          <w:gridAfter w:val="1"/>
          <w:wAfter w:w="10" w:type="dxa"/>
          <w:trHeight w:val="142"/>
        </w:trPr>
        <w:tc>
          <w:tcPr>
            <w:tcW w:w="10937" w:type="dxa"/>
            <w:gridSpan w:val="29"/>
            <w:shd w:val="clear" w:color="auto" w:fill="99CCFF"/>
          </w:tcPr>
          <w:p w14:paraId="2C43F744" w14:textId="77777777" w:rsidR="002068B1" w:rsidRPr="00627221" w:rsidRDefault="002068B1" w:rsidP="00B47226">
            <w:pPr>
              <w:numPr>
                <w:ilvl w:val="0"/>
                <w:numId w:val="25"/>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2068B1" w:rsidRPr="008B4FE6" w14:paraId="05564D18" w14:textId="77777777" w:rsidTr="00676C8D">
        <w:trPr>
          <w:gridAfter w:val="1"/>
          <w:wAfter w:w="10" w:type="dxa"/>
          <w:trHeight w:val="142"/>
        </w:trPr>
        <w:tc>
          <w:tcPr>
            <w:tcW w:w="10937" w:type="dxa"/>
            <w:gridSpan w:val="29"/>
            <w:shd w:val="clear" w:color="auto" w:fill="FFFFFF"/>
          </w:tcPr>
          <w:p w14:paraId="1147AA20" w14:textId="57BB379D" w:rsidR="002068B1" w:rsidRPr="00B37C80" w:rsidRDefault="002068B1" w:rsidP="002068B1">
            <w:pPr>
              <w:spacing w:line="240" w:lineRule="auto"/>
              <w:jc w:val="both"/>
              <w:rPr>
                <w:rFonts w:ascii="Times New Roman" w:hAnsi="Times New Roman"/>
                <w:spacing w:val="-2"/>
              </w:rPr>
            </w:pPr>
            <w:r w:rsidRPr="00F32455">
              <w:rPr>
                <w:rFonts w:ascii="Times New Roman" w:hAnsi="Times New Roman"/>
                <w:spacing w:val="-2"/>
              </w:rPr>
              <w:t xml:space="preserve">Proponuje się, aby </w:t>
            </w:r>
            <w:r w:rsidR="003309B7">
              <w:rPr>
                <w:rFonts w:ascii="Times New Roman" w:hAnsi="Times New Roman"/>
                <w:spacing w:val="-2"/>
              </w:rPr>
              <w:t xml:space="preserve">projektowane </w:t>
            </w:r>
            <w:r w:rsidRPr="00F32455">
              <w:rPr>
                <w:rFonts w:ascii="Times New Roman" w:hAnsi="Times New Roman"/>
                <w:spacing w:val="-2"/>
              </w:rPr>
              <w:t>rozporządzenie weszło w życie</w:t>
            </w:r>
            <w:r w:rsidR="006A732F">
              <w:rPr>
                <w:rFonts w:ascii="Times New Roman" w:hAnsi="Times New Roman"/>
                <w:spacing w:val="-2"/>
              </w:rPr>
              <w:t xml:space="preserve"> </w:t>
            </w:r>
            <w:r w:rsidR="00BA5463">
              <w:rPr>
                <w:rFonts w:ascii="Times New Roman" w:hAnsi="Times New Roman"/>
                <w:spacing w:val="-2"/>
              </w:rPr>
              <w:t>z dniem</w:t>
            </w:r>
            <w:r w:rsidR="006A732F">
              <w:rPr>
                <w:rFonts w:ascii="Times New Roman" w:hAnsi="Times New Roman"/>
                <w:spacing w:val="-2"/>
              </w:rPr>
              <w:t xml:space="preserve"> następującym po dniu ogłoszenia</w:t>
            </w:r>
            <w:r w:rsidR="003309B7">
              <w:rPr>
                <w:rFonts w:ascii="Times New Roman" w:hAnsi="Times New Roman"/>
              </w:rPr>
              <w:t>.</w:t>
            </w:r>
          </w:p>
        </w:tc>
      </w:tr>
      <w:tr w:rsidR="002068B1" w:rsidRPr="008B4FE6" w14:paraId="35060ACC" w14:textId="77777777" w:rsidTr="00676C8D">
        <w:trPr>
          <w:gridAfter w:val="1"/>
          <w:wAfter w:w="10" w:type="dxa"/>
          <w:trHeight w:val="142"/>
        </w:trPr>
        <w:tc>
          <w:tcPr>
            <w:tcW w:w="10937" w:type="dxa"/>
            <w:gridSpan w:val="29"/>
            <w:shd w:val="clear" w:color="auto" w:fill="99CCFF"/>
          </w:tcPr>
          <w:p w14:paraId="5AD83F6C" w14:textId="77777777" w:rsidR="002068B1" w:rsidRPr="008B4FE6" w:rsidRDefault="002068B1" w:rsidP="00B47226">
            <w:pPr>
              <w:numPr>
                <w:ilvl w:val="0"/>
                <w:numId w:val="25"/>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2068B1" w:rsidRPr="008B4FE6" w14:paraId="74B785F6" w14:textId="77777777" w:rsidTr="00676C8D">
        <w:trPr>
          <w:gridAfter w:val="1"/>
          <w:wAfter w:w="10" w:type="dxa"/>
          <w:trHeight w:val="142"/>
        </w:trPr>
        <w:tc>
          <w:tcPr>
            <w:tcW w:w="10937" w:type="dxa"/>
            <w:gridSpan w:val="29"/>
            <w:shd w:val="clear" w:color="auto" w:fill="FFFFFF"/>
          </w:tcPr>
          <w:p w14:paraId="43D8F18D" w14:textId="77777777" w:rsidR="002068B1" w:rsidRPr="00B37C80" w:rsidRDefault="002068B1" w:rsidP="002068B1">
            <w:pPr>
              <w:spacing w:line="240" w:lineRule="auto"/>
              <w:jc w:val="both"/>
              <w:rPr>
                <w:rFonts w:ascii="Times New Roman" w:hAnsi="Times New Roman"/>
                <w:color w:val="000000"/>
                <w:spacing w:val="-2"/>
              </w:rPr>
            </w:pPr>
            <w:r w:rsidRPr="00F32455">
              <w:rPr>
                <w:rFonts w:ascii="Times New Roman" w:hAnsi="Times New Roman"/>
                <w:color w:val="000000"/>
                <w:spacing w:val="-2"/>
              </w:rPr>
              <w:t>Nie planuje się przeprowadzania ewaluacji efektów.</w:t>
            </w:r>
          </w:p>
        </w:tc>
      </w:tr>
      <w:tr w:rsidR="002068B1" w:rsidRPr="008B4FE6" w14:paraId="3D9E9CA6" w14:textId="77777777" w:rsidTr="00676C8D">
        <w:trPr>
          <w:gridAfter w:val="1"/>
          <w:wAfter w:w="10" w:type="dxa"/>
          <w:trHeight w:val="142"/>
        </w:trPr>
        <w:tc>
          <w:tcPr>
            <w:tcW w:w="10937" w:type="dxa"/>
            <w:gridSpan w:val="29"/>
            <w:shd w:val="clear" w:color="auto" w:fill="99CCFF"/>
          </w:tcPr>
          <w:p w14:paraId="3F9B231B" w14:textId="77777777" w:rsidR="002068B1" w:rsidRPr="008B4FE6" w:rsidRDefault="002068B1" w:rsidP="00B47226">
            <w:pPr>
              <w:numPr>
                <w:ilvl w:val="0"/>
                <w:numId w:val="25"/>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2068B1" w:rsidRPr="008B4FE6" w14:paraId="6EDE1935" w14:textId="77777777" w:rsidTr="00676C8D">
        <w:trPr>
          <w:gridAfter w:val="1"/>
          <w:wAfter w:w="10" w:type="dxa"/>
          <w:trHeight w:val="142"/>
        </w:trPr>
        <w:tc>
          <w:tcPr>
            <w:tcW w:w="10937" w:type="dxa"/>
            <w:gridSpan w:val="29"/>
            <w:shd w:val="clear" w:color="auto" w:fill="FFFFFF"/>
          </w:tcPr>
          <w:p w14:paraId="08EC5DFB" w14:textId="387EC9BB" w:rsidR="002068B1" w:rsidRPr="00B37C80" w:rsidRDefault="006A732F" w:rsidP="002068B1">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5979FAD7" w14:textId="77777777" w:rsidR="006176ED" w:rsidRPr="00522D94" w:rsidRDefault="006176ED" w:rsidP="004C2123">
      <w:pPr>
        <w:pStyle w:val="Nagwek1"/>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2A5A" w14:textId="77777777" w:rsidR="007508D0" w:rsidRDefault="007508D0" w:rsidP="00044739">
      <w:pPr>
        <w:spacing w:line="240" w:lineRule="auto"/>
      </w:pPr>
      <w:r>
        <w:separator/>
      </w:r>
    </w:p>
  </w:endnote>
  <w:endnote w:type="continuationSeparator" w:id="0">
    <w:p w14:paraId="13881C4F" w14:textId="77777777" w:rsidR="007508D0" w:rsidRDefault="007508D0"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7C04" w14:textId="77777777" w:rsidR="007508D0" w:rsidRDefault="007508D0" w:rsidP="00044739">
      <w:pPr>
        <w:spacing w:line="240" w:lineRule="auto"/>
      </w:pPr>
      <w:r>
        <w:separator/>
      </w:r>
    </w:p>
  </w:footnote>
  <w:footnote w:type="continuationSeparator" w:id="0">
    <w:p w14:paraId="68AA2274" w14:textId="77777777" w:rsidR="007508D0" w:rsidRDefault="007508D0"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A2E"/>
    <w:multiLevelType w:val="hybridMultilevel"/>
    <w:tmpl w:val="B624F64C"/>
    <w:lvl w:ilvl="0" w:tplc="04150011">
      <w:start w:val="1"/>
      <w:numFmt w:val="decimal"/>
      <w:lvlText w:val="%1)"/>
      <w:lvlJc w:val="left"/>
      <w:pPr>
        <w:ind w:left="530" w:hanging="360"/>
      </w:pPr>
    </w:lvl>
    <w:lvl w:ilvl="1" w:tplc="04150019">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F513B"/>
    <w:multiLevelType w:val="hybridMultilevel"/>
    <w:tmpl w:val="93EA1A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B111B9C"/>
    <w:multiLevelType w:val="hybridMultilevel"/>
    <w:tmpl w:val="86806500"/>
    <w:lvl w:ilvl="0" w:tplc="04150011">
      <w:start w:val="1"/>
      <w:numFmt w:val="decimal"/>
      <w:lvlText w:val="%1)"/>
      <w:lvlJc w:val="left"/>
      <w:pPr>
        <w:ind w:left="360" w:hanging="360"/>
      </w:p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6" w15:restartNumberingAfterBreak="0">
    <w:nsid w:val="1B21742F"/>
    <w:multiLevelType w:val="hybridMultilevel"/>
    <w:tmpl w:val="6F0E0CB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1"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6F4431"/>
    <w:multiLevelType w:val="hybridMultilevel"/>
    <w:tmpl w:val="98382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5"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8"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4" w15:restartNumberingAfterBreak="0">
    <w:nsid w:val="675E5CE5"/>
    <w:multiLevelType w:val="hybridMultilevel"/>
    <w:tmpl w:val="A5E84C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4B2E8A"/>
    <w:multiLevelType w:val="hybridMultilevel"/>
    <w:tmpl w:val="A5E84C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85064080">
    <w:abstractNumId w:val="7"/>
  </w:num>
  <w:num w:numId="2" w16cid:durableId="828331977">
    <w:abstractNumId w:val="1"/>
  </w:num>
  <w:num w:numId="3" w16cid:durableId="115100794">
    <w:abstractNumId w:val="13"/>
  </w:num>
  <w:num w:numId="4" w16cid:durableId="1433745206">
    <w:abstractNumId w:val="22"/>
  </w:num>
  <w:num w:numId="5" w16cid:durableId="1389768510">
    <w:abstractNumId w:val="3"/>
  </w:num>
  <w:num w:numId="6" w16cid:durableId="2017417621">
    <w:abstractNumId w:val="11"/>
  </w:num>
  <w:num w:numId="7" w16cid:durableId="594898354">
    <w:abstractNumId w:val="16"/>
  </w:num>
  <w:num w:numId="8" w16cid:durableId="1533567757">
    <w:abstractNumId w:val="8"/>
  </w:num>
  <w:num w:numId="9" w16cid:durableId="1265575761">
    <w:abstractNumId w:val="18"/>
  </w:num>
  <w:num w:numId="10" w16cid:durableId="941568106">
    <w:abstractNumId w:val="15"/>
  </w:num>
  <w:num w:numId="11" w16cid:durableId="672952904">
    <w:abstractNumId w:val="17"/>
  </w:num>
  <w:num w:numId="12" w16cid:durableId="30693841">
    <w:abstractNumId w:val="4"/>
  </w:num>
  <w:num w:numId="13" w16cid:durableId="1141927395">
    <w:abstractNumId w:val="14"/>
  </w:num>
  <w:num w:numId="14" w16cid:durableId="1969360814">
    <w:abstractNumId w:val="23"/>
  </w:num>
  <w:num w:numId="15" w16cid:durableId="821308027">
    <w:abstractNumId w:val="19"/>
  </w:num>
  <w:num w:numId="16" w16cid:durableId="1493989074">
    <w:abstractNumId w:val="21"/>
  </w:num>
  <w:num w:numId="17" w16cid:durableId="1020010756">
    <w:abstractNumId w:val="9"/>
  </w:num>
  <w:num w:numId="18" w16cid:durableId="1470171142">
    <w:abstractNumId w:val="25"/>
  </w:num>
  <w:num w:numId="19" w16cid:durableId="731126468">
    <w:abstractNumId w:val="26"/>
  </w:num>
  <w:num w:numId="20" w16cid:durableId="1431119193">
    <w:abstractNumId w:val="20"/>
  </w:num>
  <w:num w:numId="21" w16cid:durableId="1577324043">
    <w:abstractNumId w:val="10"/>
  </w:num>
  <w:num w:numId="22" w16cid:durableId="718211848">
    <w:abstractNumId w:val="0"/>
  </w:num>
  <w:num w:numId="23" w16cid:durableId="768813890">
    <w:abstractNumId w:val="6"/>
  </w:num>
  <w:num w:numId="24" w16cid:durableId="1883904821">
    <w:abstractNumId w:val="12"/>
  </w:num>
  <w:num w:numId="25" w16cid:durableId="1297296187">
    <w:abstractNumId w:val="2"/>
  </w:num>
  <w:num w:numId="26" w16cid:durableId="380060521">
    <w:abstractNumId w:val="5"/>
  </w:num>
  <w:num w:numId="27" w16cid:durableId="923759932">
    <w:abstractNumId w:val="27"/>
  </w:num>
  <w:num w:numId="28" w16cid:durableId="15195369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trackRevisions/>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B"/>
    <w:rsid w:val="000008E5"/>
    <w:rsid w:val="000015EE"/>
    <w:rsid w:val="000022D5"/>
    <w:rsid w:val="00004C6A"/>
    <w:rsid w:val="00005517"/>
    <w:rsid w:val="00011F09"/>
    <w:rsid w:val="00012D11"/>
    <w:rsid w:val="00013EB5"/>
    <w:rsid w:val="00023836"/>
    <w:rsid w:val="000356A9"/>
    <w:rsid w:val="00044138"/>
    <w:rsid w:val="00044739"/>
    <w:rsid w:val="00047B17"/>
    <w:rsid w:val="00051637"/>
    <w:rsid w:val="00056681"/>
    <w:rsid w:val="00063B26"/>
    <w:rsid w:val="000648A7"/>
    <w:rsid w:val="0006618B"/>
    <w:rsid w:val="000670C0"/>
    <w:rsid w:val="00071B99"/>
    <w:rsid w:val="000756E5"/>
    <w:rsid w:val="0007704E"/>
    <w:rsid w:val="00080EC8"/>
    <w:rsid w:val="00092464"/>
    <w:rsid w:val="000944AC"/>
    <w:rsid w:val="00094CB9"/>
    <w:rsid w:val="000956B2"/>
    <w:rsid w:val="000969E7"/>
    <w:rsid w:val="000A23DE"/>
    <w:rsid w:val="000A4020"/>
    <w:rsid w:val="000B54FB"/>
    <w:rsid w:val="000C29B0"/>
    <w:rsid w:val="000C76FC"/>
    <w:rsid w:val="000D38FC"/>
    <w:rsid w:val="000D3EDF"/>
    <w:rsid w:val="000D4D90"/>
    <w:rsid w:val="000E1E82"/>
    <w:rsid w:val="000E2D10"/>
    <w:rsid w:val="000F3204"/>
    <w:rsid w:val="000F6752"/>
    <w:rsid w:val="0010548B"/>
    <w:rsid w:val="00105F87"/>
    <w:rsid w:val="001072D1"/>
    <w:rsid w:val="00117017"/>
    <w:rsid w:val="00130E8E"/>
    <w:rsid w:val="0013216E"/>
    <w:rsid w:val="001401B5"/>
    <w:rsid w:val="001422B9"/>
    <w:rsid w:val="00143EB4"/>
    <w:rsid w:val="0014665F"/>
    <w:rsid w:val="0014746E"/>
    <w:rsid w:val="00153464"/>
    <w:rsid w:val="001541B3"/>
    <w:rsid w:val="00155B15"/>
    <w:rsid w:val="00155EFC"/>
    <w:rsid w:val="001625BE"/>
    <w:rsid w:val="001643A4"/>
    <w:rsid w:val="001727BB"/>
    <w:rsid w:val="0017304C"/>
    <w:rsid w:val="00180D25"/>
    <w:rsid w:val="00181E84"/>
    <w:rsid w:val="00182337"/>
    <w:rsid w:val="0018318D"/>
    <w:rsid w:val="001850DD"/>
    <w:rsid w:val="0018572C"/>
    <w:rsid w:val="0018648C"/>
    <w:rsid w:val="00187E79"/>
    <w:rsid w:val="00187F0D"/>
    <w:rsid w:val="00192CC5"/>
    <w:rsid w:val="001956A7"/>
    <w:rsid w:val="001A118A"/>
    <w:rsid w:val="001A27F4"/>
    <w:rsid w:val="001A2D95"/>
    <w:rsid w:val="001B3460"/>
    <w:rsid w:val="001B4CA1"/>
    <w:rsid w:val="001B75D8"/>
    <w:rsid w:val="001C1060"/>
    <w:rsid w:val="001C3C63"/>
    <w:rsid w:val="001C7D83"/>
    <w:rsid w:val="001D07DF"/>
    <w:rsid w:val="001D4732"/>
    <w:rsid w:val="001D6260"/>
    <w:rsid w:val="001D6A3C"/>
    <w:rsid w:val="001D6D51"/>
    <w:rsid w:val="001D6FF5"/>
    <w:rsid w:val="001E23B7"/>
    <w:rsid w:val="001E3B8C"/>
    <w:rsid w:val="001F0C3A"/>
    <w:rsid w:val="001F653A"/>
    <w:rsid w:val="001F6979"/>
    <w:rsid w:val="00201A2A"/>
    <w:rsid w:val="002024C8"/>
    <w:rsid w:val="00202BC6"/>
    <w:rsid w:val="00205141"/>
    <w:rsid w:val="0020516B"/>
    <w:rsid w:val="002068B1"/>
    <w:rsid w:val="00213559"/>
    <w:rsid w:val="00213EFD"/>
    <w:rsid w:val="002172F1"/>
    <w:rsid w:val="0021795D"/>
    <w:rsid w:val="00220ED8"/>
    <w:rsid w:val="00223C7B"/>
    <w:rsid w:val="00224AB1"/>
    <w:rsid w:val="00226408"/>
    <w:rsid w:val="0022687A"/>
    <w:rsid w:val="00230728"/>
    <w:rsid w:val="00234040"/>
    <w:rsid w:val="00235CD2"/>
    <w:rsid w:val="0024100B"/>
    <w:rsid w:val="002523AC"/>
    <w:rsid w:val="002531CE"/>
    <w:rsid w:val="0025431A"/>
    <w:rsid w:val="00254DED"/>
    <w:rsid w:val="00255619"/>
    <w:rsid w:val="00255DAD"/>
    <w:rsid w:val="00256108"/>
    <w:rsid w:val="00260F33"/>
    <w:rsid w:val="002613BD"/>
    <w:rsid w:val="002624F1"/>
    <w:rsid w:val="00270C81"/>
    <w:rsid w:val="00271558"/>
    <w:rsid w:val="00272DE2"/>
    <w:rsid w:val="00274862"/>
    <w:rsid w:val="00280014"/>
    <w:rsid w:val="00280760"/>
    <w:rsid w:val="00282D72"/>
    <w:rsid w:val="00283402"/>
    <w:rsid w:val="00290FD6"/>
    <w:rsid w:val="002914AF"/>
    <w:rsid w:val="0029204A"/>
    <w:rsid w:val="0029267F"/>
    <w:rsid w:val="00294259"/>
    <w:rsid w:val="002A062F"/>
    <w:rsid w:val="002A2C81"/>
    <w:rsid w:val="002B0936"/>
    <w:rsid w:val="002B320A"/>
    <w:rsid w:val="002B3D1A"/>
    <w:rsid w:val="002B5403"/>
    <w:rsid w:val="002C27D0"/>
    <w:rsid w:val="002C2C9B"/>
    <w:rsid w:val="002D17D6"/>
    <w:rsid w:val="002D18D7"/>
    <w:rsid w:val="002D21CE"/>
    <w:rsid w:val="002E0EA4"/>
    <w:rsid w:val="002E2ED0"/>
    <w:rsid w:val="002E3DA3"/>
    <w:rsid w:val="002E450F"/>
    <w:rsid w:val="002E6B38"/>
    <w:rsid w:val="002E6D63"/>
    <w:rsid w:val="002E6E2B"/>
    <w:rsid w:val="002F500B"/>
    <w:rsid w:val="00300991"/>
    <w:rsid w:val="00301959"/>
    <w:rsid w:val="00305B8A"/>
    <w:rsid w:val="003065E7"/>
    <w:rsid w:val="003118D0"/>
    <w:rsid w:val="00327456"/>
    <w:rsid w:val="003309B7"/>
    <w:rsid w:val="00331BF9"/>
    <w:rsid w:val="0033495E"/>
    <w:rsid w:val="00334A79"/>
    <w:rsid w:val="00334D8D"/>
    <w:rsid w:val="00337345"/>
    <w:rsid w:val="00337DD2"/>
    <w:rsid w:val="003404D1"/>
    <w:rsid w:val="00341BE3"/>
    <w:rsid w:val="003443FF"/>
    <w:rsid w:val="003523CA"/>
    <w:rsid w:val="00354251"/>
    <w:rsid w:val="00355808"/>
    <w:rsid w:val="00361CFA"/>
    <w:rsid w:val="00362C7E"/>
    <w:rsid w:val="00363309"/>
    <w:rsid w:val="00363601"/>
    <w:rsid w:val="00370747"/>
    <w:rsid w:val="00376AC9"/>
    <w:rsid w:val="00380204"/>
    <w:rsid w:val="0038052B"/>
    <w:rsid w:val="00386CD0"/>
    <w:rsid w:val="00393032"/>
    <w:rsid w:val="00394B69"/>
    <w:rsid w:val="00395512"/>
    <w:rsid w:val="00395AD5"/>
    <w:rsid w:val="00397078"/>
    <w:rsid w:val="0039724E"/>
    <w:rsid w:val="003A55E6"/>
    <w:rsid w:val="003A573C"/>
    <w:rsid w:val="003A6953"/>
    <w:rsid w:val="003B6083"/>
    <w:rsid w:val="003C3838"/>
    <w:rsid w:val="003C4F2A"/>
    <w:rsid w:val="003C5847"/>
    <w:rsid w:val="003D0681"/>
    <w:rsid w:val="003D12F6"/>
    <w:rsid w:val="003D1426"/>
    <w:rsid w:val="003E2F4E"/>
    <w:rsid w:val="003E720A"/>
    <w:rsid w:val="003F7EFF"/>
    <w:rsid w:val="00403ADE"/>
    <w:rsid w:val="00403E6E"/>
    <w:rsid w:val="00407C7A"/>
    <w:rsid w:val="004129B4"/>
    <w:rsid w:val="00417EF0"/>
    <w:rsid w:val="00422181"/>
    <w:rsid w:val="004244A8"/>
    <w:rsid w:val="00425871"/>
    <w:rsid w:val="00425F72"/>
    <w:rsid w:val="004263DF"/>
    <w:rsid w:val="00427736"/>
    <w:rsid w:val="00436BAC"/>
    <w:rsid w:val="00441787"/>
    <w:rsid w:val="00444F2D"/>
    <w:rsid w:val="00445A01"/>
    <w:rsid w:val="00445D18"/>
    <w:rsid w:val="00452034"/>
    <w:rsid w:val="00454388"/>
    <w:rsid w:val="00454A6C"/>
    <w:rsid w:val="00455BE4"/>
    <w:rsid w:val="00455FA6"/>
    <w:rsid w:val="00466C70"/>
    <w:rsid w:val="004702C9"/>
    <w:rsid w:val="00472E45"/>
    <w:rsid w:val="00473FEA"/>
    <w:rsid w:val="00474B39"/>
    <w:rsid w:val="0047579D"/>
    <w:rsid w:val="00476F61"/>
    <w:rsid w:val="00483262"/>
    <w:rsid w:val="00484107"/>
    <w:rsid w:val="00485CC5"/>
    <w:rsid w:val="0049343F"/>
    <w:rsid w:val="004964FC"/>
    <w:rsid w:val="00497606"/>
    <w:rsid w:val="004A145E"/>
    <w:rsid w:val="004A1F15"/>
    <w:rsid w:val="004A2A81"/>
    <w:rsid w:val="004A7BD7"/>
    <w:rsid w:val="004C0756"/>
    <w:rsid w:val="004C15C2"/>
    <w:rsid w:val="004C2123"/>
    <w:rsid w:val="004C36D8"/>
    <w:rsid w:val="004C4043"/>
    <w:rsid w:val="004C608D"/>
    <w:rsid w:val="004C6A0C"/>
    <w:rsid w:val="004D1248"/>
    <w:rsid w:val="004D1E3C"/>
    <w:rsid w:val="004D36CD"/>
    <w:rsid w:val="004D4169"/>
    <w:rsid w:val="004D6E14"/>
    <w:rsid w:val="004F4E17"/>
    <w:rsid w:val="0050082F"/>
    <w:rsid w:val="00500C56"/>
    <w:rsid w:val="00501713"/>
    <w:rsid w:val="00501F34"/>
    <w:rsid w:val="00506568"/>
    <w:rsid w:val="0051551B"/>
    <w:rsid w:val="00520C57"/>
    <w:rsid w:val="00522D94"/>
    <w:rsid w:val="00524ABC"/>
    <w:rsid w:val="00526DB8"/>
    <w:rsid w:val="00533D89"/>
    <w:rsid w:val="00536564"/>
    <w:rsid w:val="00544597"/>
    <w:rsid w:val="00544FFE"/>
    <w:rsid w:val="005473F5"/>
    <w:rsid w:val="005477E7"/>
    <w:rsid w:val="00552794"/>
    <w:rsid w:val="00563199"/>
    <w:rsid w:val="00564874"/>
    <w:rsid w:val="00565438"/>
    <w:rsid w:val="00567963"/>
    <w:rsid w:val="0057009A"/>
    <w:rsid w:val="005708ED"/>
    <w:rsid w:val="00571260"/>
    <w:rsid w:val="0057189C"/>
    <w:rsid w:val="00573FC1"/>
    <w:rsid w:val="005741EE"/>
    <w:rsid w:val="0057668E"/>
    <w:rsid w:val="005822D5"/>
    <w:rsid w:val="005868C1"/>
    <w:rsid w:val="00595E83"/>
    <w:rsid w:val="00596530"/>
    <w:rsid w:val="005967F3"/>
    <w:rsid w:val="005A06DF"/>
    <w:rsid w:val="005A4C60"/>
    <w:rsid w:val="005A5527"/>
    <w:rsid w:val="005A5AE6"/>
    <w:rsid w:val="005B1206"/>
    <w:rsid w:val="005B37E8"/>
    <w:rsid w:val="005C0056"/>
    <w:rsid w:val="005D0DF5"/>
    <w:rsid w:val="005D61D6"/>
    <w:rsid w:val="005E0D13"/>
    <w:rsid w:val="005E1105"/>
    <w:rsid w:val="005E5047"/>
    <w:rsid w:val="005E7205"/>
    <w:rsid w:val="005E7371"/>
    <w:rsid w:val="005F116C"/>
    <w:rsid w:val="005F2131"/>
    <w:rsid w:val="00605EF6"/>
    <w:rsid w:val="00606455"/>
    <w:rsid w:val="006122A4"/>
    <w:rsid w:val="00614522"/>
    <w:rsid w:val="00614929"/>
    <w:rsid w:val="00616511"/>
    <w:rsid w:val="006176ED"/>
    <w:rsid w:val="006202F3"/>
    <w:rsid w:val="0062097A"/>
    <w:rsid w:val="00621DA6"/>
    <w:rsid w:val="00623CFE"/>
    <w:rsid w:val="00627221"/>
    <w:rsid w:val="00627EE8"/>
    <w:rsid w:val="006316FA"/>
    <w:rsid w:val="006370D2"/>
    <w:rsid w:val="0064074F"/>
    <w:rsid w:val="00641F55"/>
    <w:rsid w:val="00645E4A"/>
    <w:rsid w:val="00653688"/>
    <w:rsid w:val="00660132"/>
    <w:rsid w:val="0066091B"/>
    <w:rsid w:val="006660E9"/>
    <w:rsid w:val="00667249"/>
    <w:rsid w:val="00667558"/>
    <w:rsid w:val="006709AC"/>
    <w:rsid w:val="00671523"/>
    <w:rsid w:val="006754EF"/>
    <w:rsid w:val="00676C8D"/>
    <w:rsid w:val="00676F1F"/>
    <w:rsid w:val="00677381"/>
    <w:rsid w:val="00677414"/>
    <w:rsid w:val="00680E3A"/>
    <w:rsid w:val="006832CF"/>
    <w:rsid w:val="0068601E"/>
    <w:rsid w:val="006860DC"/>
    <w:rsid w:val="006941C1"/>
    <w:rsid w:val="0069486B"/>
    <w:rsid w:val="006A06BB"/>
    <w:rsid w:val="006A4904"/>
    <w:rsid w:val="006A548F"/>
    <w:rsid w:val="006A701A"/>
    <w:rsid w:val="006A732F"/>
    <w:rsid w:val="006B4900"/>
    <w:rsid w:val="006B64DC"/>
    <w:rsid w:val="006B7A91"/>
    <w:rsid w:val="006C40D0"/>
    <w:rsid w:val="006D46C4"/>
    <w:rsid w:val="006D4704"/>
    <w:rsid w:val="006D699D"/>
    <w:rsid w:val="006D6A2D"/>
    <w:rsid w:val="006E064A"/>
    <w:rsid w:val="006E10DD"/>
    <w:rsid w:val="006E11D5"/>
    <w:rsid w:val="006E1E18"/>
    <w:rsid w:val="006E31CE"/>
    <w:rsid w:val="006E34D3"/>
    <w:rsid w:val="006F1435"/>
    <w:rsid w:val="006F78C4"/>
    <w:rsid w:val="007024B3"/>
    <w:rsid w:val="00702724"/>
    <w:rsid w:val="007031A0"/>
    <w:rsid w:val="00704C5B"/>
    <w:rsid w:val="00705A29"/>
    <w:rsid w:val="00707498"/>
    <w:rsid w:val="00711A65"/>
    <w:rsid w:val="00714133"/>
    <w:rsid w:val="00714DA4"/>
    <w:rsid w:val="007158B2"/>
    <w:rsid w:val="00716081"/>
    <w:rsid w:val="00722B48"/>
    <w:rsid w:val="00724164"/>
    <w:rsid w:val="00725DE7"/>
    <w:rsid w:val="0072636A"/>
    <w:rsid w:val="00726B44"/>
    <w:rsid w:val="007318DD"/>
    <w:rsid w:val="00733167"/>
    <w:rsid w:val="00740D2C"/>
    <w:rsid w:val="00741A1D"/>
    <w:rsid w:val="00744BF9"/>
    <w:rsid w:val="0074598E"/>
    <w:rsid w:val="007508D0"/>
    <w:rsid w:val="00751B6A"/>
    <w:rsid w:val="00752623"/>
    <w:rsid w:val="0075789F"/>
    <w:rsid w:val="00760F1F"/>
    <w:rsid w:val="0076423E"/>
    <w:rsid w:val="007646CB"/>
    <w:rsid w:val="0076658F"/>
    <w:rsid w:val="0077040A"/>
    <w:rsid w:val="00772D64"/>
    <w:rsid w:val="00776619"/>
    <w:rsid w:val="007871B5"/>
    <w:rsid w:val="00792609"/>
    <w:rsid w:val="00792887"/>
    <w:rsid w:val="007943E2"/>
    <w:rsid w:val="00794F2C"/>
    <w:rsid w:val="00796460"/>
    <w:rsid w:val="007A1C2D"/>
    <w:rsid w:val="007A3BC7"/>
    <w:rsid w:val="007A45CD"/>
    <w:rsid w:val="007A5AC4"/>
    <w:rsid w:val="007A7360"/>
    <w:rsid w:val="007B0FDD"/>
    <w:rsid w:val="007B4802"/>
    <w:rsid w:val="007B6668"/>
    <w:rsid w:val="007B6B33"/>
    <w:rsid w:val="007B7C50"/>
    <w:rsid w:val="007C122A"/>
    <w:rsid w:val="007C2701"/>
    <w:rsid w:val="007D2192"/>
    <w:rsid w:val="007F0021"/>
    <w:rsid w:val="007F2F52"/>
    <w:rsid w:val="00801F71"/>
    <w:rsid w:val="00805F28"/>
    <w:rsid w:val="0080749F"/>
    <w:rsid w:val="00810D17"/>
    <w:rsid w:val="00811D46"/>
    <w:rsid w:val="008125B0"/>
    <w:rsid w:val="008144CB"/>
    <w:rsid w:val="00814F0B"/>
    <w:rsid w:val="00821717"/>
    <w:rsid w:val="00824210"/>
    <w:rsid w:val="008263C0"/>
    <w:rsid w:val="00836AA3"/>
    <w:rsid w:val="00841422"/>
    <w:rsid w:val="00841D3B"/>
    <w:rsid w:val="0084314C"/>
    <w:rsid w:val="00843171"/>
    <w:rsid w:val="008442F0"/>
    <w:rsid w:val="008575C3"/>
    <w:rsid w:val="00863D28"/>
    <w:rsid w:val="008648C3"/>
    <w:rsid w:val="00867958"/>
    <w:rsid w:val="0087434C"/>
    <w:rsid w:val="00880F26"/>
    <w:rsid w:val="008934A9"/>
    <w:rsid w:val="00896C2E"/>
    <w:rsid w:val="008A4B22"/>
    <w:rsid w:val="008A5095"/>
    <w:rsid w:val="008A608F"/>
    <w:rsid w:val="008B1A9A"/>
    <w:rsid w:val="008B4FE6"/>
    <w:rsid w:val="008B6C37"/>
    <w:rsid w:val="008B7610"/>
    <w:rsid w:val="008C3691"/>
    <w:rsid w:val="008D5EB1"/>
    <w:rsid w:val="008E18F7"/>
    <w:rsid w:val="008E1E10"/>
    <w:rsid w:val="008E291B"/>
    <w:rsid w:val="008E4F2F"/>
    <w:rsid w:val="008E74B0"/>
    <w:rsid w:val="008F4D6E"/>
    <w:rsid w:val="008F6ED1"/>
    <w:rsid w:val="008F7748"/>
    <w:rsid w:val="009008A8"/>
    <w:rsid w:val="0090311D"/>
    <w:rsid w:val="009063B0"/>
    <w:rsid w:val="00907106"/>
    <w:rsid w:val="009107FD"/>
    <w:rsid w:val="0091137C"/>
    <w:rsid w:val="00911567"/>
    <w:rsid w:val="00917AAE"/>
    <w:rsid w:val="009251A9"/>
    <w:rsid w:val="00930699"/>
    <w:rsid w:val="00931565"/>
    <w:rsid w:val="00931F69"/>
    <w:rsid w:val="00934123"/>
    <w:rsid w:val="009366E8"/>
    <w:rsid w:val="00941A30"/>
    <w:rsid w:val="00955774"/>
    <w:rsid w:val="009560B5"/>
    <w:rsid w:val="0095650B"/>
    <w:rsid w:val="009703D6"/>
    <w:rsid w:val="009708CE"/>
    <w:rsid w:val="0097181B"/>
    <w:rsid w:val="00974D33"/>
    <w:rsid w:val="00975CA3"/>
    <w:rsid w:val="00976DC5"/>
    <w:rsid w:val="00976E0A"/>
    <w:rsid w:val="00977B7A"/>
    <w:rsid w:val="009818C7"/>
    <w:rsid w:val="00982DD4"/>
    <w:rsid w:val="009841E5"/>
    <w:rsid w:val="0098479F"/>
    <w:rsid w:val="00984A8A"/>
    <w:rsid w:val="009857B6"/>
    <w:rsid w:val="00985A8D"/>
    <w:rsid w:val="00986610"/>
    <w:rsid w:val="009877DC"/>
    <w:rsid w:val="00991F96"/>
    <w:rsid w:val="00996F0A"/>
    <w:rsid w:val="009A1D86"/>
    <w:rsid w:val="009B049C"/>
    <w:rsid w:val="009B11C8"/>
    <w:rsid w:val="009B2BCF"/>
    <w:rsid w:val="009B2FF8"/>
    <w:rsid w:val="009B5BA3"/>
    <w:rsid w:val="009D0027"/>
    <w:rsid w:val="009D0655"/>
    <w:rsid w:val="009D7FE0"/>
    <w:rsid w:val="009E1E98"/>
    <w:rsid w:val="009E3ABE"/>
    <w:rsid w:val="009E3C4B"/>
    <w:rsid w:val="009F0637"/>
    <w:rsid w:val="009F3D60"/>
    <w:rsid w:val="009F5768"/>
    <w:rsid w:val="009F62A6"/>
    <w:rsid w:val="009F674F"/>
    <w:rsid w:val="009F799E"/>
    <w:rsid w:val="00A02020"/>
    <w:rsid w:val="00A056CB"/>
    <w:rsid w:val="00A06DD5"/>
    <w:rsid w:val="00A07A29"/>
    <w:rsid w:val="00A10FF1"/>
    <w:rsid w:val="00A1506B"/>
    <w:rsid w:val="00A17CB2"/>
    <w:rsid w:val="00A20DE5"/>
    <w:rsid w:val="00A22DA1"/>
    <w:rsid w:val="00A23191"/>
    <w:rsid w:val="00A23A9B"/>
    <w:rsid w:val="00A23F4F"/>
    <w:rsid w:val="00A278D3"/>
    <w:rsid w:val="00A319C0"/>
    <w:rsid w:val="00A32D4C"/>
    <w:rsid w:val="00A33560"/>
    <w:rsid w:val="00A364E4"/>
    <w:rsid w:val="00A371A5"/>
    <w:rsid w:val="00A419EC"/>
    <w:rsid w:val="00A47BDF"/>
    <w:rsid w:val="00A508E3"/>
    <w:rsid w:val="00A51CD7"/>
    <w:rsid w:val="00A52ADB"/>
    <w:rsid w:val="00A533E8"/>
    <w:rsid w:val="00A542D9"/>
    <w:rsid w:val="00A56E64"/>
    <w:rsid w:val="00A624C3"/>
    <w:rsid w:val="00A62B07"/>
    <w:rsid w:val="00A65B17"/>
    <w:rsid w:val="00A6641C"/>
    <w:rsid w:val="00A66A09"/>
    <w:rsid w:val="00A71FC7"/>
    <w:rsid w:val="00A767D2"/>
    <w:rsid w:val="00A77616"/>
    <w:rsid w:val="00A805DA"/>
    <w:rsid w:val="00A811B4"/>
    <w:rsid w:val="00A86DE0"/>
    <w:rsid w:val="00A87CDE"/>
    <w:rsid w:val="00A92BAF"/>
    <w:rsid w:val="00A94737"/>
    <w:rsid w:val="00A94BA3"/>
    <w:rsid w:val="00A96CBA"/>
    <w:rsid w:val="00AB1ACD"/>
    <w:rsid w:val="00AB277F"/>
    <w:rsid w:val="00AB2BC3"/>
    <w:rsid w:val="00AB4099"/>
    <w:rsid w:val="00AB449A"/>
    <w:rsid w:val="00AB7B15"/>
    <w:rsid w:val="00AC66A8"/>
    <w:rsid w:val="00AD14F9"/>
    <w:rsid w:val="00AD35D6"/>
    <w:rsid w:val="00AD58C5"/>
    <w:rsid w:val="00AE1216"/>
    <w:rsid w:val="00AE36C4"/>
    <w:rsid w:val="00AE472C"/>
    <w:rsid w:val="00AE5375"/>
    <w:rsid w:val="00AE6B04"/>
    <w:rsid w:val="00AE6CF8"/>
    <w:rsid w:val="00AF4CAC"/>
    <w:rsid w:val="00AF538C"/>
    <w:rsid w:val="00B03E0D"/>
    <w:rsid w:val="00B054F8"/>
    <w:rsid w:val="00B1077C"/>
    <w:rsid w:val="00B2219A"/>
    <w:rsid w:val="00B3451C"/>
    <w:rsid w:val="00B3581B"/>
    <w:rsid w:val="00B36B81"/>
    <w:rsid w:val="00B36FEE"/>
    <w:rsid w:val="00B37C80"/>
    <w:rsid w:val="00B47226"/>
    <w:rsid w:val="00B5092B"/>
    <w:rsid w:val="00B50EE1"/>
    <w:rsid w:val="00B5194E"/>
    <w:rsid w:val="00B51AF5"/>
    <w:rsid w:val="00B531FC"/>
    <w:rsid w:val="00B55347"/>
    <w:rsid w:val="00B57E5E"/>
    <w:rsid w:val="00B60AAF"/>
    <w:rsid w:val="00B61F37"/>
    <w:rsid w:val="00B7770F"/>
    <w:rsid w:val="00B77A89"/>
    <w:rsid w:val="00B77B27"/>
    <w:rsid w:val="00B8134E"/>
    <w:rsid w:val="00B81B55"/>
    <w:rsid w:val="00B84613"/>
    <w:rsid w:val="00B87822"/>
    <w:rsid w:val="00B87AF0"/>
    <w:rsid w:val="00B9037B"/>
    <w:rsid w:val="00B910BD"/>
    <w:rsid w:val="00B936B0"/>
    <w:rsid w:val="00B93834"/>
    <w:rsid w:val="00B93B68"/>
    <w:rsid w:val="00B96469"/>
    <w:rsid w:val="00BA0DA2"/>
    <w:rsid w:val="00BA2981"/>
    <w:rsid w:val="00BA42EE"/>
    <w:rsid w:val="00BA48F9"/>
    <w:rsid w:val="00BA5463"/>
    <w:rsid w:val="00BB0DCA"/>
    <w:rsid w:val="00BB2666"/>
    <w:rsid w:val="00BB6B80"/>
    <w:rsid w:val="00BC3773"/>
    <w:rsid w:val="00BC381A"/>
    <w:rsid w:val="00BD0639"/>
    <w:rsid w:val="00BD0962"/>
    <w:rsid w:val="00BD1EED"/>
    <w:rsid w:val="00BE787B"/>
    <w:rsid w:val="00BF0DA2"/>
    <w:rsid w:val="00BF109C"/>
    <w:rsid w:val="00BF1B49"/>
    <w:rsid w:val="00BF34FA"/>
    <w:rsid w:val="00BF4839"/>
    <w:rsid w:val="00BF6667"/>
    <w:rsid w:val="00C004B6"/>
    <w:rsid w:val="00C04418"/>
    <w:rsid w:val="00C047A7"/>
    <w:rsid w:val="00C05DE5"/>
    <w:rsid w:val="00C25E10"/>
    <w:rsid w:val="00C2743C"/>
    <w:rsid w:val="00C33027"/>
    <w:rsid w:val="00C37667"/>
    <w:rsid w:val="00C435DB"/>
    <w:rsid w:val="00C449B7"/>
    <w:rsid w:val="00C44D73"/>
    <w:rsid w:val="00C50B42"/>
    <w:rsid w:val="00C516FF"/>
    <w:rsid w:val="00C52BFA"/>
    <w:rsid w:val="00C53D1D"/>
    <w:rsid w:val="00C53F26"/>
    <w:rsid w:val="00C540BC"/>
    <w:rsid w:val="00C56330"/>
    <w:rsid w:val="00C64F7D"/>
    <w:rsid w:val="00C67309"/>
    <w:rsid w:val="00C72368"/>
    <w:rsid w:val="00C7614E"/>
    <w:rsid w:val="00C77BF1"/>
    <w:rsid w:val="00C80D60"/>
    <w:rsid w:val="00C82FBD"/>
    <w:rsid w:val="00C85267"/>
    <w:rsid w:val="00C8721B"/>
    <w:rsid w:val="00C9372C"/>
    <w:rsid w:val="00C94623"/>
    <w:rsid w:val="00C9470E"/>
    <w:rsid w:val="00C95CEB"/>
    <w:rsid w:val="00CA1054"/>
    <w:rsid w:val="00CA3F8C"/>
    <w:rsid w:val="00CA63EB"/>
    <w:rsid w:val="00CA69F1"/>
    <w:rsid w:val="00CA73D2"/>
    <w:rsid w:val="00CA7CF2"/>
    <w:rsid w:val="00CB6991"/>
    <w:rsid w:val="00CC3DEF"/>
    <w:rsid w:val="00CC6194"/>
    <w:rsid w:val="00CC6305"/>
    <w:rsid w:val="00CC78A5"/>
    <w:rsid w:val="00CD0516"/>
    <w:rsid w:val="00CD34F7"/>
    <w:rsid w:val="00CD756B"/>
    <w:rsid w:val="00CE734F"/>
    <w:rsid w:val="00CF112E"/>
    <w:rsid w:val="00CF161D"/>
    <w:rsid w:val="00CF5F4F"/>
    <w:rsid w:val="00D009EC"/>
    <w:rsid w:val="00D02557"/>
    <w:rsid w:val="00D12BD8"/>
    <w:rsid w:val="00D158F5"/>
    <w:rsid w:val="00D159B5"/>
    <w:rsid w:val="00D218DC"/>
    <w:rsid w:val="00D225BA"/>
    <w:rsid w:val="00D24E56"/>
    <w:rsid w:val="00D25D3A"/>
    <w:rsid w:val="00D31643"/>
    <w:rsid w:val="00D31AEB"/>
    <w:rsid w:val="00D32DA6"/>
    <w:rsid w:val="00D32ECD"/>
    <w:rsid w:val="00D361E4"/>
    <w:rsid w:val="00D404CA"/>
    <w:rsid w:val="00D42A8F"/>
    <w:rsid w:val="00D439F6"/>
    <w:rsid w:val="00D459C6"/>
    <w:rsid w:val="00D50729"/>
    <w:rsid w:val="00D50C19"/>
    <w:rsid w:val="00D5379E"/>
    <w:rsid w:val="00D62643"/>
    <w:rsid w:val="00D64C0F"/>
    <w:rsid w:val="00D72EFE"/>
    <w:rsid w:val="00D76227"/>
    <w:rsid w:val="00D77DF1"/>
    <w:rsid w:val="00D8387F"/>
    <w:rsid w:val="00D86AFF"/>
    <w:rsid w:val="00D92BA5"/>
    <w:rsid w:val="00D93C2B"/>
    <w:rsid w:val="00D95A44"/>
    <w:rsid w:val="00D95D16"/>
    <w:rsid w:val="00D97C76"/>
    <w:rsid w:val="00DB02B4"/>
    <w:rsid w:val="00DB538D"/>
    <w:rsid w:val="00DB61F1"/>
    <w:rsid w:val="00DC275C"/>
    <w:rsid w:val="00DC4B0D"/>
    <w:rsid w:val="00DC7FE1"/>
    <w:rsid w:val="00DD3F3F"/>
    <w:rsid w:val="00DD5572"/>
    <w:rsid w:val="00DE12D6"/>
    <w:rsid w:val="00DE5D80"/>
    <w:rsid w:val="00DF58CD"/>
    <w:rsid w:val="00DF65DE"/>
    <w:rsid w:val="00E019A5"/>
    <w:rsid w:val="00E02EC8"/>
    <w:rsid w:val="00E037F5"/>
    <w:rsid w:val="00E04ECB"/>
    <w:rsid w:val="00E05A09"/>
    <w:rsid w:val="00E06CA1"/>
    <w:rsid w:val="00E172B8"/>
    <w:rsid w:val="00E17FB4"/>
    <w:rsid w:val="00E20B75"/>
    <w:rsid w:val="00E214F2"/>
    <w:rsid w:val="00E2371E"/>
    <w:rsid w:val="00E24BD7"/>
    <w:rsid w:val="00E26523"/>
    <w:rsid w:val="00E26809"/>
    <w:rsid w:val="00E33661"/>
    <w:rsid w:val="00E3412D"/>
    <w:rsid w:val="00E52F30"/>
    <w:rsid w:val="00E57322"/>
    <w:rsid w:val="00E628CB"/>
    <w:rsid w:val="00E62AD9"/>
    <w:rsid w:val="00E638C8"/>
    <w:rsid w:val="00E6514C"/>
    <w:rsid w:val="00E6710E"/>
    <w:rsid w:val="00E7509B"/>
    <w:rsid w:val="00E761A3"/>
    <w:rsid w:val="00E86590"/>
    <w:rsid w:val="00E86802"/>
    <w:rsid w:val="00E907FF"/>
    <w:rsid w:val="00E925AE"/>
    <w:rsid w:val="00EA42D1"/>
    <w:rsid w:val="00EA42EF"/>
    <w:rsid w:val="00EA5761"/>
    <w:rsid w:val="00EA685B"/>
    <w:rsid w:val="00EA731B"/>
    <w:rsid w:val="00EA7D24"/>
    <w:rsid w:val="00EB27F5"/>
    <w:rsid w:val="00EB2DD1"/>
    <w:rsid w:val="00EB6B37"/>
    <w:rsid w:val="00EC29FE"/>
    <w:rsid w:val="00EC3C70"/>
    <w:rsid w:val="00ED3A3D"/>
    <w:rsid w:val="00ED538A"/>
    <w:rsid w:val="00ED6FBC"/>
    <w:rsid w:val="00EE2F16"/>
    <w:rsid w:val="00EE2F2A"/>
    <w:rsid w:val="00EE3861"/>
    <w:rsid w:val="00EE509F"/>
    <w:rsid w:val="00EF2E73"/>
    <w:rsid w:val="00EF7683"/>
    <w:rsid w:val="00EF7A2D"/>
    <w:rsid w:val="00F04F8D"/>
    <w:rsid w:val="00F10AD0"/>
    <w:rsid w:val="00F116CC"/>
    <w:rsid w:val="00F12BD1"/>
    <w:rsid w:val="00F14443"/>
    <w:rsid w:val="00F14EC4"/>
    <w:rsid w:val="00F15327"/>
    <w:rsid w:val="00F168CF"/>
    <w:rsid w:val="00F221DE"/>
    <w:rsid w:val="00F2555C"/>
    <w:rsid w:val="00F318F7"/>
    <w:rsid w:val="00F31DF3"/>
    <w:rsid w:val="00F32455"/>
    <w:rsid w:val="00F33AE5"/>
    <w:rsid w:val="00F34BB3"/>
    <w:rsid w:val="00F3597D"/>
    <w:rsid w:val="00F3635B"/>
    <w:rsid w:val="00F4376D"/>
    <w:rsid w:val="00F45399"/>
    <w:rsid w:val="00F465EA"/>
    <w:rsid w:val="00F5005F"/>
    <w:rsid w:val="00F54E7B"/>
    <w:rsid w:val="00F55A88"/>
    <w:rsid w:val="00F65D79"/>
    <w:rsid w:val="00F73F54"/>
    <w:rsid w:val="00F74005"/>
    <w:rsid w:val="00F75D95"/>
    <w:rsid w:val="00F76884"/>
    <w:rsid w:val="00F83D24"/>
    <w:rsid w:val="00F83DD9"/>
    <w:rsid w:val="00F83F40"/>
    <w:rsid w:val="00F86880"/>
    <w:rsid w:val="00F93F0A"/>
    <w:rsid w:val="00F95D81"/>
    <w:rsid w:val="00F97B6E"/>
    <w:rsid w:val="00FA117A"/>
    <w:rsid w:val="00FB0BB3"/>
    <w:rsid w:val="00FB0DDA"/>
    <w:rsid w:val="00FB18D1"/>
    <w:rsid w:val="00FB386A"/>
    <w:rsid w:val="00FC0786"/>
    <w:rsid w:val="00FC49EF"/>
    <w:rsid w:val="00FD0E01"/>
    <w:rsid w:val="00FD3224"/>
    <w:rsid w:val="00FE36E2"/>
    <w:rsid w:val="00FE68B9"/>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9BBE5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Poprawka">
    <w:name w:val="Revision"/>
    <w:hidden/>
    <w:uiPriority w:val="99"/>
    <w:semiHidden/>
    <w:rsid w:val="006B4900"/>
    <w:rPr>
      <w:sz w:val="22"/>
      <w:szCs w:val="22"/>
      <w:lang w:eastAsia="en-US"/>
    </w:rPr>
  </w:style>
  <w:style w:type="paragraph" w:customStyle="1" w:styleId="ARTartustawynprozporzdzenia">
    <w:name w:val="ART(§) – art. ustawy (§ np. rozporządzenia)"/>
    <w:uiPriority w:val="99"/>
    <w:qFormat/>
    <w:rsid w:val="00A20DE5"/>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styleId="Nierozpoznanawzmianka">
    <w:name w:val="Unresolved Mention"/>
    <w:basedOn w:val="Domylnaczcionkaakapitu"/>
    <w:uiPriority w:val="99"/>
    <w:semiHidden/>
    <w:unhideWhenUsed/>
    <w:rsid w:val="006E11D5"/>
    <w:rPr>
      <w:color w:val="605E5C"/>
      <w:shd w:val="clear" w:color="auto" w:fill="E1DFDD"/>
    </w:rPr>
  </w:style>
  <w:style w:type="paragraph" w:customStyle="1" w:styleId="TYTUAKTUprzedmiotregulacjiustawylubrozporzdzenia">
    <w:name w:val="TYTUŁ_AKTU – przedmiot regulacji ustawy lub rozporządzenia"/>
    <w:next w:val="ARTartustawynprozporzdzenia"/>
    <w:uiPriority w:val="6"/>
    <w:qFormat/>
    <w:rsid w:val="000F6752"/>
    <w:pPr>
      <w:keepNext/>
      <w:suppressAutoHyphens/>
      <w:spacing w:before="120" w:after="360" w:line="360" w:lineRule="auto"/>
      <w:jc w:val="center"/>
    </w:pPr>
    <w:rPr>
      <w:rFonts w:ascii="Times" w:eastAsiaTheme="minorEastAsia" w:hAnsi="Times" w:cs="Arial"/>
      <w:b/>
      <w:bCs/>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D225BA"/>
    <w:rPr>
      <w:rFonts w:eastAsiaTheme="minorEastAsia"/>
      <w:bCs/>
    </w:rPr>
  </w:style>
  <w:style w:type="paragraph" w:customStyle="1" w:styleId="Default">
    <w:name w:val="Default"/>
    <w:rsid w:val="00C9462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9296</Characters>
  <Application>Microsoft Office Word</Application>
  <DocSecurity>4</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2022-08-31T13:12:00Z</dcterms:created>
  <dcterms:modified xsi:type="dcterms:W3CDTF">2022-08-31T13:12:00Z</dcterms:modified>
</cp:coreProperties>
</file>